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E79" w:rsidRDefault="00B26C2B">
      <w:pPr>
        <w:pStyle w:val="p8"/>
        <w:ind w:right="724"/>
        <w:jc w:val="right"/>
      </w:pPr>
      <w:r>
        <w:rPr>
          <w:noProof/>
        </w:rPr>
        <mc:AlternateContent>
          <mc:Choice Requires="wps">
            <w:drawing>
              <wp:anchor distT="45720" distB="45720" distL="114300" distR="114300" simplePos="0" relativeHeight="251659264" behindDoc="0" locked="0" layoutInCell="1" allowOverlap="1" wp14:anchorId="38117ACF" wp14:editId="11A119D0">
                <wp:simplePos x="0" y="0"/>
                <wp:positionH relativeFrom="column">
                  <wp:posOffset>-645892</wp:posOffset>
                </wp:positionH>
                <wp:positionV relativeFrom="paragraph">
                  <wp:posOffset>-167494</wp:posOffset>
                </wp:positionV>
                <wp:extent cx="7333615" cy="1113155"/>
                <wp:effectExtent l="76200" t="76200" r="19685" b="1079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3615" cy="1113155"/>
                        </a:xfrm>
                        <a:prstGeom prst="rect">
                          <a:avLst/>
                        </a:prstGeom>
                        <a:solidFill>
                          <a:srgbClr val="FFFFFF"/>
                        </a:solidFill>
                        <a:ln w="9525">
                          <a:solidFill>
                            <a:srgbClr val="000000"/>
                          </a:solidFill>
                          <a:miter lim="800000"/>
                        </a:ln>
                        <a:effectLst>
                          <a:outerShdw dist="107763" dir="13500000" algn="ctr" rotWithShape="0">
                            <a:srgbClr val="808080">
                              <a:alpha val="50000"/>
                            </a:srgbClr>
                          </a:outerShdw>
                        </a:effectLst>
                      </wps:spPr>
                      <wps:txbx>
                        <w:txbxContent>
                          <w:p w:rsidR="006C2E79" w:rsidRDefault="00B26C2B">
                            <w:pPr>
                              <w:ind w:firstLine="422"/>
                              <w:rPr>
                                <w:b/>
                                <w:color w:val="00B050"/>
                              </w:rPr>
                            </w:pPr>
                            <w:r>
                              <w:rPr>
                                <w:rFonts w:hint="eastAsia"/>
                                <w:b/>
                                <w:color w:val="00B050"/>
                              </w:rPr>
                              <w:t>使用此模板时,在模板上填写相应内容，</w:t>
                            </w:r>
                            <w:r>
                              <w:rPr>
                                <w:b/>
                                <w:color w:val="00B050"/>
                              </w:rPr>
                              <w:t>然后</w:t>
                            </w:r>
                            <w:r>
                              <w:rPr>
                                <w:rFonts w:hint="eastAsia"/>
                                <w:b/>
                                <w:color w:val="00B050"/>
                              </w:rPr>
                              <w:t>保存为您的论文。完成填写后，保留您的论文内容，其他相关说明、示例等请删除。</w:t>
                            </w:r>
                          </w:p>
                          <w:p w:rsidR="006C2E79" w:rsidRDefault="00B26C2B">
                            <w:pPr>
                              <w:ind w:firstLine="422"/>
                              <w:rPr>
                                <w:b/>
                                <w:color w:val="00B050"/>
                              </w:rPr>
                            </w:pPr>
                            <w:r>
                              <w:rPr>
                                <w:rFonts w:hint="eastAsia"/>
                                <w:b/>
                                <w:color w:val="00B050"/>
                              </w:rPr>
                              <w:t>设置各部分的样式，</w:t>
                            </w:r>
                            <w:r>
                              <w:rPr>
                                <w:b/>
                                <w:color w:val="00B050"/>
                              </w:rPr>
                              <w:t>可</w:t>
                            </w:r>
                            <w:r>
                              <w:rPr>
                                <w:rFonts w:hint="eastAsia"/>
                                <w:b/>
                                <w:color w:val="00B050"/>
                              </w:rPr>
                              <w:t>将鼠标放在相应部分，然后选择工具栏上“样式”中带“P</w:t>
                            </w:r>
                            <w:r>
                              <w:rPr>
                                <w:b/>
                                <w:color w:val="00B050"/>
                              </w:rPr>
                              <w:t>”</w:t>
                            </w:r>
                            <w:r>
                              <w:rPr>
                                <w:rFonts w:hint="eastAsia"/>
                                <w:b/>
                                <w:color w:val="00B050"/>
                              </w:rPr>
                              <w:t>的对应部分样式进行设置。</w:t>
                            </w:r>
                          </w:p>
                          <w:p w:rsidR="006C2E79" w:rsidRDefault="00B26C2B">
                            <w:pPr>
                              <w:ind w:firstLine="422"/>
                              <w:rPr>
                                <w:b/>
                                <w:color w:val="00B050"/>
                              </w:rPr>
                            </w:pPr>
                            <w:r>
                              <w:rPr>
                                <w:rFonts w:hint="eastAsia"/>
                                <w:b/>
                                <w:color w:val="00B050"/>
                              </w:rPr>
                              <w:t>或者采用工具栏上“</w:t>
                            </w:r>
                            <w:r>
                              <w:rPr>
                                <w:b/>
                                <w:color w:val="00B050"/>
                              </w:rPr>
                              <w:t>格式</w:t>
                            </w:r>
                            <w:r>
                              <w:rPr>
                                <w:rFonts w:hint="eastAsia"/>
                                <w:b/>
                                <w:color w:val="00B050"/>
                              </w:rPr>
                              <w:t>刷”</w:t>
                            </w:r>
                            <w:r>
                              <w:rPr>
                                <w:b/>
                                <w:color w:val="00B050"/>
                              </w:rPr>
                              <w:t>对</w:t>
                            </w:r>
                            <w:r>
                              <w:rPr>
                                <w:rFonts w:hint="eastAsia"/>
                                <w:b/>
                                <w:color w:val="00B050"/>
                              </w:rPr>
                              <w:t xml:space="preserve">相同部分的格式进行设置。  </w:t>
                            </w:r>
                          </w:p>
                          <w:p w:rsidR="006C2E79" w:rsidRDefault="00B26C2B">
                            <w:pPr>
                              <w:ind w:firstLine="422"/>
                              <w:rPr>
                                <w:b/>
                                <w:color w:val="00B050"/>
                              </w:rPr>
                            </w:pPr>
                            <w:r>
                              <w:rPr>
                                <w:rFonts w:hint="eastAsia"/>
                                <w:b/>
                                <w:color w:val="00B050"/>
                              </w:rPr>
                              <w:t>论文只能提交Word</w:t>
                            </w:r>
                            <w:r w:rsidR="00E54F83">
                              <w:rPr>
                                <w:b/>
                                <w:color w:val="00B050"/>
                              </w:rPr>
                              <w:t xml:space="preserve"> </w:t>
                            </w:r>
                            <w:r>
                              <w:rPr>
                                <w:rFonts w:hint="eastAsia"/>
                                <w:b/>
                                <w:color w:val="00B050"/>
                              </w:rPr>
                              <w:t>2003及其以上版本的文档。</w:t>
                            </w:r>
                          </w:p>
                        </w:txbxContent>
                      </wps:txbx>
                      <wps:bodyPr rot="0" vert="horz" wrap="square" lIns="91440" tIns="45720" rIns="91440" bIns="45720" anchor="t" anchorCtr="0" upright="1">
                        <a:noAutofit/>
                      </wps:bodyPr>
                    </wps:wsp>
                  </a:graphicData>
                </a:graphic>
              </wp:anchor>
            </w:drawing>
          </mc:Choice>
          <mc:Fallback>
            <w:pict>
              <v:shapetype w14:anchorId="38117ACF" id="_x0000_t202" coordsize="21600,21600" o:spt="202" path="m,l,21600r21600,l21600,xe">
                <v:stroke joinstyle="miter"/>
                <v:path gradientshapeok="t" o:connecttype="rect"/>
              </v:shapetype>
              <v:shape id="文本框 6" o:spid="_x0000_s1026" type="#_x0000_t202" style="position:absolute;left:0;text-align:left;margin-left:-50.85pt;margin-top:-13.2pt;width:577.45pt;height:87.6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">
                <v:shadow on="t" opacity=".5" offset="-6pt,-6pt"/>
                <v:textbox>
                  <w:txbxContent>
                    <w:p w:rsidR="006C2E79" w:rsidRDefault="00B26C2B">
                      <w:pPr>
                        <w:ind w:firstLine="422"/>
                        <w:rPr>
                          <w:b/>
                          <w:color w:val="00B050"/>
                        </w:rPr>
                      </w:pPr>
                      <w:r>
                        <w:rPr>
                          <w:rFonts w:hint="eastAsia"/>
                          <w:b/>
                          <w:color w:val="00B050"/>
                        </w:rPr>
                        <w:t>使用此模板时,在模板上填写相应内容，</w:t>
                      </w:r>
                      <w:r>
                        <w:rPr>
                          <w:b/>
                          <w:color w:val="00B050"/>
                        </w:rPr>
                        <w:t>然后</w:t>
                      </w:r>
                      <w:r>
                        <w:rPr>
                          <w:rFonts w:hint="eastAsia"/>
                          <w:b/>
                          <w:color w:val="00B050"/>
                        </w:rPr>
                        <w:t>保存为您的论文。完成填写后，保留您的论文内容，其他相关说明、示例等请删除。</w:t>
                      </w:r>
                    </w:p>
                    <w:p w:rsidR="006C2E79" w:rsidRDefault="00B26C2B">
                      <w:pPr>
                        <w:ind w:firstLine="422"/>
                        <w:rPr>
                          <w:b/>
                          <w:color w:val="00B050"/>
                        </w:rPr>
                      </w:pPr>
                      <w:r>
                        <w:rPr>
                          <w:rFonts w:hint="eastAsia"/>
                          <w:b/>
                          <w:color w:val="00B050"/>
                        </w:rPr>
                        <w:t>设置各部分的样式，</w:t>
                      </w:r>
                      <w:r>
                        <w:rPr>
                          <w:b/>
                          <w:color w:val="00B050"/>
                        </w:rPr>
                        <w:t>可</w:t>
                      </w:r>
                      <w:r>
                        <w:rPr>
                          <w:rFonts w:hint="eastAsia"/>
                          <w:b/>
                          <w:color w:val="00B050"/>
                        </w:rPr>
                        <w:t>将鼠标放在相应部分，然后选择工具栏上“样式”中带“P</w:t>
                      </w:r>
                      <w:r>
                        <w:rPr>
                          <w:b/>
                          <w:color w:val="00B050"/>
                        </w:rPr>
                        <w:t>”</w:t>
                      </w:r>
                      <w:r>
                        <w:rPr>
                          <w:rFonts w:hint="eastAsia"/>
                          <w:b/>
                          <w:color w:val="00B050"/>
                        </w:rPr>
                        <w:t>的对应部分样式进行设置。</w:t>
                      </w:r>
                    </w:p>
                    <w:p w:rsidR="006C2E79" w:rsidRDefault="00B26C2B">
                      <w:pPr>
                        <w:ind w:firstLine="422"/>
                        <w:rPr>
                          <w:b/>
                          <w:color w:val="00B050"/>
                        </w:rPr>
                      </w:pPr>
                      <w:r>
                        <w:rPr>
                          <w:rFonts w:hint="eastAsia"/>
                          <w:b/>
                          <w:color w:val="00B050"/>
                        </w:rPr>
                        <w:t>或者采用工具栏上“</w:t>
                      </w:r>
                      <w:r>
                        <w:rPr>
                          <w:b/>
                          <w:color w:val="00B050"/>
                        </w:rPr>
                        <w:t>格式</w:t>
                      </w:r>
                      <w:r>
                        <w:rPr>
                          <w:rFonts w:hint="eastAsia"/>
                          <w:b/>
                          <w:color w:val="00B050"/>
                        </w:rPr>
                        <w:t>刷”</w:t>
                      </w:r>
                      <w:r>
                        <w:rPr>
                          <w:b/>
                          <w:color w:val="00B050"/>
                        </w:rPr>
                        <w:t>对</w:t>
                      </w:r>
                      <w:r>
                        <w:rPr>
                          <w:rFonts w:hint="eastAsia"/>
                          <w:b/>
                          <w:color w:val="00B050"/>
                        </w:rPr>
                        <w:t xml:space="preserve">相同部分的格式进行设置。  </w:t>
                      </w:r>
                    </w:p>
                    <w:p w:rsidR="006C2E79" w:rsidRDefault="00B26C2B">
                      <w:pPr>
                        <w:ind w:firstLine="422"/>
                        <w:rPr>
                          <w:b/>
                          <w:color w:val="00B050"/>
                        </w:rPr>
                      </w:pPr>
                      <w:r>
                        <w:rPr>
                          <w:rFonts w:hint="eastAsia"/>
                          <w:b/>
                          <w:color w:val="00B050"/>
                        </w:rPr>
                        <w:t>论文只能提交Word</w:t>
                      </w:r>
                      <w:r w:rsidR="00E54F83">
                        <w:rPr>
                          <w:b/>
                          <w:color w:val="00B050"/>
                        </w:rPr>
                        <w:t xml:space="preserve"> </w:t>
                      </w:r>
                      <w:r>
                        <w:rPr>
                          <w:rFonts w:hint="eastAsia"/>
                          <w:b/>
                          <w:color w:val="00B050"/>
                        </w:rPr>
                        <w:t>2003及其以上版本的文档。</w:t>
                      </w:r>
                    </w:p>
                  </w:txbxContent>
                </v:textbox>
              </v:shape>
            </w:pict>
          </mc:Fallback>
        </mc:AlternateContent>
      </w:r>
    </w:p>
    <w:p w:rsidR="003826BF" w:rsidRDefault="003826BF" w:rsidP="00566179">
      <w:pPr>
        <w:pStyle w:val="p9"/>
      </w:pPr>
    </w:p>
    <w:p w:rsidR="003826BF" w:rsidRDefault="003826BF" w:rsidP="00566179">
      <w:pPr>
        <w:pStyle w:val="p9"/>
      </w:pPr>
      <w:r>
        <w:rPr>
          <w:noProof/>
        </w:rPr>
        <mc:AlternateContent>
          <mc:Choice Requires="wps">
            <w:drawing>
              <wp:anchor distT="45720" distB="45720" distL="114300" distR="114300" simplePos="0" relativeHeight="251660288" behindDoc="0" locked="0" layoutInCell="1" allowOverlap="1" wp14:anchorId="350D07F9" wp14:editId="4FF7B6B8">
                <wp:simplePos x="0" y="0"/>
                <wp:positionH relativeFrom="column">
                  <wp:posOffset>-564815</wp:posOffset>
                </wp:positionH>
                <wp:positionV relativeFrom="paragraph">
                  <wp:posOffset>464856</wp:posOffset>
                </wp:positionV>
                <wp:extent cx="2777706" cy="1880558"/>
                <wp:effectExtent l="0" t="0" r="22860" b="2476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706" cy="1880558"/>
                        </a:xfrm>
                        <a:prstGeom prst="rect">
                          <a:avLst/>
                        </a:prstGeom>
                        <a:solidFill>
                          <a:srgbClr val="FFFFFF"/>
                        </a:solidFill>
                        <a:ln w="9525">
                          <a:solidFill>
                            <a:srgbClr val="000000"/>
                          </a:solidFill>
                          <a:miter lim="800000"/>
                        </a:ln>
                      </wps:spPr>
                      <wps:txbx>
                        <w:txbxContent>
                          <w:p w:rsidR="006C2E79" w:rsidRDefault="00B26C2B">
                            <w:pPr>
                              <w:ind w:firstLine="422"/>
                              <w:rPr>
                                <w:b/>
                                <w:color w:val="00B050"/>
                              </w:rPr>
                            </w:pPr>
                            <w:r>
                              <w:rPr>
                                <w:rFonts w:hint="eastAsia"/>
                                <w:b/>
                                <w:color w:val="00B050"/>
                              </w:rPr>
                              <w:t>本刊QQ群号：</w:t>
                            </w:r>
                            <w:r w:rsidR="00E54F83">
                              <w:rPr>
                                <w:b/>
                                <w:color w:val="00B050"/>
                              </w:rPr>
                              <w:t>966251821</w:t>
                            </w:r>
                          </w:p>
                          <w:p w:rsidR="006C2E79" w:rsidRDefault="00B26C2B">
                            <w:pPr>
                              <w:ind w:leftChars="200" w:left="420" w:firstLineChars="0" w:firstLine="0"/>
                              <w:rPr>
                                <w:b/>
                                <w:color w:val="00B050"/>
                              </w:rPr>
                            </w:pPr>
                            <w:bookmarkStart w:id="0" w:name="OLE_LINK5"/>
                            <w:bookmarkStart w:id="1" w:name="OLE_LINK6"/>
                            <w:r>
                              <w:rPr>
                                <w:rFonts w:hint="eastAsia"/>
                                <w:b/>
                                <w:color w:val="00B050"/>
                              </w:rPr>
                              <w:t>欢迎作者加群，</w:t>
                            </w:r>
                            <w:proofErr w:type="gramStart"/>
                            <w:r>
                              <w:rPr>
                                <w:rFonts w:hint="eastAsia"/>
                                <w:b/>
                                <w:color w:val="00B050"/>
                              </w:rPr>
                              <w:t>加群时</w:t>
                            </w:r>
                            <w:proofErr w:type="gramEnd"/>
                            <w:r>
                              <w:rPr>
                                <w:rFonts w:hint="eastAsia"/>
                                <w:b/>
                                <w:color w:val="00B050"/>
                              </w:rPr>
                              <w:t>务必说明单位和姓名，否则不予通过。</w:t>
                            </w:r>
                            <w:bookmarkEnd w:id="0"/>
                            <w:bookmarkEnd w:id="1"/>
                          </w:p>
                          <w:p w:rsidR="00566179" w:rsidRDefault="00566179">
                            <w:pPr>
                              <w:ind w:leftChars="200" w:left="420" w:firstLineChars="0" w:firstLine="0"/>
                              <w:rPr>
                                <w:b/>
                                <w:color w:val="00B050"/>
                              </w:rPr>
                            </w:pPr>
                            <w:r>
                              <w:rPr>
                                <w:rFonts w:hint="eastAsia"/>
                                <w:b/>
                                <w:color w:val="00B050"/>
                              </w:rPr>
                              <w:t>作者</w:t>
                            </w:r>
                            <w:r>
                              <w:rPr>
                                <w:b/>
                                <w:color w:val="00B050"/>
                              </w:rPr>
                              <w:t>QQ</w:t>
                            </w:r>
                            <w:proofErr w:type="gramStart"/>
                            <w:r>
                              <w:rPr>
                                <w:b/>
                                <w:color w:val="00B050"/>
                              </w:rPr>
                              <w:t>群</w:t>
                            </w:r>
                            <w:r>
                              <w:rPr>
                                <w:rFonts w:hint="eastAsia"/>
                                <w:b/>
                                <w:color w:val="00B050"/>
                              </w:rPr>
                              <w:t>二维</w:t>
                            </w:r>
                            <w:proofErr w:type="gramEnd"/>
                            <w:r>
                              <w:rPr>
                                <w:rFonts w:hint="eastAsia"/>
                                <w:b/>
                                <w:color w:val="00B050"/>
                              </w:rPr>
                              <w:t>码</w:t>
                            </w:r>
                            <w:r>
                              <w:rPr>
                                <w:b/>
                                <w:color w:val="00B050"/>
                              </w:rPr>
                              <w:t>：</w:t>
                            </w:r>
                            <w:r>
                              <w:rPr>
                                <w:noProof/>
                              </w:rPr>
                              <w:drawing>
                                <wp:inline distT="0" distB="0" distL="0" distR="0" wp14:anchorId="1D2D3190" wp14:editId="173E2D27">
                                  <wp:extent cx="1158875" cy="1139825"/>
                                  <wp:effectExtent l="0" t="0" r="3175" b="317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8875" cy="11398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0D07F9" id="文本框 5" o:spid="_x0000_s1027" type="#_x0000_t202" style="position:absolute;margin-left:-44.45pt;margin-top:36.6pt;width:218.7pt;height:148.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">
                <v:textbox>
                  <w:txbxContent>
                    <w:p w:rsidR="006C2E79" w:rsidRDefault="00B26C2B">
                      <w:pPr>
                        <w:ind w:firstLine="422"/>
                        <w:rPr>
                          <w:b/>
                          <w:color w:val="00B050"/>
                        </w:rPr>
                      </w:pPr>
                      <w:r>
                        <w:rPr>
                          <w:rFonts w:hint="eastAsia"/>
                          <w:b/>
                          <w:color w:val="00B050"/>
                        </w:rPr>
                        <w:t>本刊QQ群号：</w:t>
                      </w:r>
                      <w:r w:rsidR="00E54F83">
                        <w:rPr>
                          <w:b/>
                          <w:color w:val="00B050"/>
                        </w:rPr>
                        <w:t>966251821</w:t>
                      </w:r>
                    </w:p>
                    <w:p w:rsidR="006C2E79" w:rsidRDefault="00B26C2B">
                      <w:pPr>
                        <w:ind w:leftChars="200" w:left="420" w:firstLineChars="0" w:firstLine="0"/>
                        <w:rPr>
                          <w:b/>
                          <w:color w:val="00B050"/>
                        </w:rPr>
                      </w:pPr>
                      <w:bookmarkStart w:id="2" w:name="OLE_LINK5"/>
                      <w:bookmarkStart w:id="3" w:name="OLE_LINK6"/>
                      <w:r>
                        <w:rPr>
                          <w:rFonts w:hint="eastAsia"/>
                          <w:b/>
                          <w:color w:val="00B050"/>
                        </w:rPr>
                        <w:t>欢迎作者加群，</w:t>
                      </w:r>
                      <w:proofErr w:type="gramStart"/>
                      <w:r>
                        <w:rPr>
                          <w:rFonts w:hint="eastAsia"/>
                          <w:b/>
                          <w:color w:val="00B050"/>
                        </w:rPr>
                        <w:t>加群时</w:t>
                      </w:r>
                      <w:proofErr w:type="gramEnd"/>
                      <w:r>
                        <w:rPr>
                          <w:rFonts w:hint="eastAsia"/>
                          <w:b/>
                          <w:color w:val="00B050"/>
                        </w:rPr>
                        <w:t>务必说明单位和姓名，否则不予通过。</w:t>
                      </w:r>
                      <w:bookmarkEnd w:id="2"/>
                      <w:bookmarkEnd w:id="3"/>
                    </w:p>
                    <w:p w:rsidR="00566179" w:rsidRDefault="00566179">
                      <w:pPr>
                        <w:ind w:leftChars="200" w:left="420" w:firstLineChars="0" w:firstLine="0"/>
                        <w:rPr>
                          <w:rFonts w:hint="eastAsia"/>
                          <w:b/>
                          <w:color w:val="00B050"/>
                        </w:rPr>
                      </w:pPr>
                      <w:r>
                        <w:rPr>
                          <w:rFonts w:hint="eastAsia"/>
                          <w:b/>
                          <w:color w:val="00B050"/>
                        </w:rPr>
                        <w:t>作者</w:t>
                      </w:r>
                      <w:r>
                        <w:rPr>
                          <w:b/>
                          <w:color w:val="00B050"/>
                        </w:rPr>
                        <w:t>QQ</w:t>
                      </w:r>
                      <w:proofErr w:type="gramStart"/>
                      <w:r>
                        <w:rPr>
                          <w:b/>
                          <w:color w:val="00B050"/>
                        </w:rPr>
                        <w:t>群</w:t>
                      </w:r>
                      <w:r>
                        <w:rPr>
                          <w:rFonts w:hint="eastAsia"/>
                          <w:b/>
                          <w:color w:val="00B050"/>
                        </w:rPr>
                        <w:t>二维</w:t>
                      </w:r>
                      <w:proofErr w:type="gramEnd"/>
                      <w:r>
                        <w:rPr>
                          <w:rFonts w:hint="eastAsia"/>
                          <w:b/>
                          <w:color w:val="00B050"/>
                        </w:rPr>
                        <w:t>码</w:t>
                      </w:r>
                      <w:r>
                        <w:rPr>
                          <w:b/>
                          <w:color w:val="00B050"/>
                        </w:rPr>
                        <w:t>：</w:t>
                      </w:r>
                      <w:r>
                        <w:rPr>
                          <w:noProof/>
                        </w:rPr>
                        <w:drawing>
                          <wp:inline distT="0" distB="0" distL="0" distR="0" wp14:anchorId="1D2D3190" wp14:editId="173E2D27">
                            <wp:extent cx="1158875" cy="1139825"/>
                            <wp:effectExtent l="0" t="0" r="3175" b="3175"/>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58875" cy="1139825"/>
                                    </a:xfrm>
                                    <a:prstGeom prst="rect">
                                      <a:avLst/>
                                    </a:prstGeom>
                                  </pic:spPr>
                                </pic:pic>
                              </a:graphicData>
                            </a:graphic>
                          </wp:inline>
                        </w:drawing>
                      </w:r>
                    </w:p>
                  </w:txbxContent>
                </v:textbox>
              </v:shape>
            </w:pict>
          </mc:Fallback>
        </mc:AlternateContent>
      </w:r>
    </w:p>
    <w:p w:rsidR="003826BF" w:rsidRDefault="00566179" w:rsidP="00566179">
      <w:pPr>
        <w:pStyle w:val="p9"/>
      </w:pPr>
      <w:r>
        <w:rPr>
          <w:noProof/>
        </w:rPr>
        <mc:AlternateContent>
          <mc:Choice Requires="wps">
            <w:drawing>
              <wp:anchor distT="45720" distB="45720" distL="114300" distR="114300" simplePos="0" relativeHeight="251662336" behindDoc="0" locked="0" layoutInCell="1" allowOverlap="1">
                <wp:simplePos x="0" y="0"/>
                <wp:positionH relativeFrom="margin">
                  <wp:posOffset>2462530</wp:posOffset>
                </wp:positionH>
                <wp:positionV relativeFrom="paragraph">
                  <wp:posOffset>85725</wp:posOffset>
                </wp:positionV>
                <wp:extent cx="2846705" cy="1811020"/>
                <wp:effectExtent l="0" t="0" r="10795" b="1778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705" cy="1811020"/>
                        </a:xfrm>
                        <a:prstGeom prst="rect">
                          <a:avLst/>
                        </a:prstGeom>
                        <a:solidFill>
                          <a:srgbClr val="FFFFFF"/>
                        </a:solidFill>
                        <a:ln w="9525">
                          <a:solidFill>
                            <a:srgbClr val="000000"/>
                          </a:solidFill>
                          <a:miter lim="800000"/>
                          <a:headEnd/>
                          <a:tailEnd/>
                        </a:ln>
                      </wps:spPr>
                      <wps:txbx>
                        <w:txbxContent>
                          <w:p w:rsidR="00566179" w:rsidRDefault="00566179">
                            <w:pPr>
                              <w:ind w:firstLine="420"/>
                            </w:pPr>
                            <w:proofErr w:type="gramStart"/>
                            <w:r>
                              <w:rPr>
                                <w:rFonts w:hint="eastAsia"/>
                              </w:rPr>
                              <w:t>本刊微信</w:t>
                            </w:r>
                            <w:r>
                              <w:t>公众号</w:t>
                            </w:r>
                            <w:proofErr w:type="gramEnd"/>
                            <w:r>
                              <w:rPr>
                                <w:rFonts w:hint="eastAsia"/>
                              </w:rPr>
                              <w:t>：</w:t>
                            </w:r>
                            <w:proofErr w:type="spellStart"/>
                            <w:r w:rsidRPr="00566179">
                              <w:t>swpuxbskb</w:t>
                            </w:r>
                            <w:proofErr w:type="spellEnd"/>
                          </w:p>
                          <w:p w:rsidR="00566179" w:rsidRDefault="00566179" w:rsidP="00566179">
                            <w:pPr>
                              <w:ind w:firstLine="420"/>
                              <w:jc w:val="center"/>
                            </w:pPr>
                            <w:r>
                              <w:rPr>
                                <w:noProof/>
                              </w:rPr>
                              <w:drawing>
                                <wp:inline distT="0" distB="0" distL="0" distR="0">
                                  <wp:extent cx="1440611" cy="1440611"/>
                                  <wp:effectExtent l="0" t="0" r="7620" b="762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qrcode_for_gh_cf65bf6835c6_258 (2).jpg"/>
                                          <pic:cNvPicPr/>
                                        </pic:nvPicPr>
                                        <pic:blipFill>
                                          <a:blip r:embed="rId10">
                                            <a:extLst>
                                              <a:ext uri="{28A0092B-C50C-407E-A947-70E740481C1C}">
                                                <a14:useLocalDpi xmlns:a14="http://schemas.microsoft.com/office/drawing/2010/main" val="0"/>
                                              </a:ext>
                                            </a:extLst>
                                          </a:blip>
                                          <a:stretch>
                                            <a:fillRect/>
                                          </a:stretch>
                                        </pic:blipFill>
                                        <pic:spPr>
                                          <a:xfrm>
                                            <a:off x="0" y="0"/>
                                            <a:ext cx="1452403" cy="145240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本框 2" o:spid="_x0000_s1028" type="#_x0000_t202" style="position:absolute;margin-left:193.9pt;margin-top:6.75pt;width:224.15pt;height:142.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">
                <v:textbox>
                  <w:txbxContent>
                    <w:p w:rsidR="00566179" w:rsidRDefault="00566179">
                      <w:pPr>
                        <w:ind w:firstLine="420"/>
                        <w:rPr>
                          <w:rFonts w:hint="eastAsia"/>
                        </w:rPr>
                      </w:pPr>
                      <w:proofErr w:type="gramStart"/>
                      <w:r>
                        <w:rPr>
                          <w:rFonts w:hint="eastAsia"/>
                        </w:rPr>
                        <w:t>本刊微信</w:t>
                      </w:r>
                      <w:r>
                        <w:t>公众号</w:t>
                      </w:r>
                      <w:proofErr w:type="gramEnd"/>
                      <w:r>
                        <w:rPr>
                          <w:rFonts w:hint="eastAsia"/>
                        </w:rPr>
                        <w:t>：</w:t>
                      </w:r>
                      <w:proofErr w:type="spellStart"/>
                      <w:r w:rsidRPr="00566179">
                        <w:t>swpuxbskb</w:t>
                      </w:r>
                      <w:proofErr w:type="spellEnd"/>
                    </w:p>
                    <w:p w:rsidR="00566179" w:rsidRDefault="00566179" w:rsidP="00566179">
                      <w:pPr>
                        <w:ind w:firstLine="420"/>
                        <w:jc w:val="center"/>
                      </w:pPr>
                      <w:r>
                        <w:rPr>
                          <w:noProof/>
                        </w:rPr>
                        <w:drawing>
                          <wp:inline distT="0" distB="0" distL="0" distR="0">
                            <wp:extent cx="1440611" cy="1440611"/>
                            <wp:effectExtent l="0" t="0" r="7620" b="762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qrcode_for_gh_cf65bf6835c6_258 (2).jpg"/>
                                    <pic:cNvPicPr/>
                                  </pic:nvPicPr>
                                  <pic:blipFill>
                                    <a:blip r:embed="rId11">
                                      <a:extLst>
                                        <a:ext uri="{28A0092B-C50C-407E-A947-70E740481C1C}">
                                          <a14:useLocalDpi xmlns:a14="http://schemas.microsoft.com/office/drawing/2010/main" val="0"/>
                                        </a:ext>
                                      </a:extLst>
                                    </a:blip>
                                    <a:stretch>
                                      <a:fillRect/>
                                    </a:stretch>
                                  </pic:blipFill>
                                  <pic:spPr>
                                    <a:xfrm>
                                      <a:off x="0" y="0"/>
                                      <a:ext cx="1452403" cy="1452403"/>
                                    </a:xfrm>
                                    <a:prstGeom prst="rect">
                                      <a:avLst/>
                                    </a:prstGeom>
                                  </pic:spPr>
                                </pic:pic>
                              </a:graphicData>
                            </a:graphic>
                          </wp:inline>
                        </w:drawing>
                      </w:r>
                    </w:p>
                  </w:txbxContent>
                </v:textbox>
                <w10:wrap type="square" anchorx="margin"/>
              </v:shape>
            </w:pict>
          </mc:Fallback>
        </mc:AlternateContent>
      </w:r>
    </w:p>
    <w:p w:rsidR="00E745DE" w:rsidRDefault="00E745DE" w:rsidP="00566179">
      <w:pPr>
        <w:pStyle w:val="p9"/>
      </w:pPr>
    </w:p>
    <w:p w:rsidR="00566179" w:rsidRDefault="00566179" w:rsidP="00566179">
      <w:pPr>
        <w:pStyle w:val="p9"/>
      </w:pPr>
    </w:p>
    <w:p w:rsidR="00566179" w:rsidRDefault="00566179" w:rsidP="00566179">
      <w:pPr>
        <w:pStyle w:val="p9"/>
      </w:pPr>
    </w:p>
    <w:p w:rsidR="00566179" w:rsidRDefault="00566179" w:rsidP="00566179">
      <w:pPr>
        <w:pStyle w:val="p9"/>
      </w:pPr>
    </w:p>
    <w:p w:rsidR="00566179" w:rsidRPr="00566179" w:rsidRDefault="00566179" w:rsidP="00566179">
      <w:pPr>
        <w:pStyle w:val="p9"/>
        <w:rPr>
          <w:color w:val="FF0000"/>
        </w:rPr>
      </w:pPr>
      <w:r>
        <w:rPr>
          <w:rFonts w:hint="eastAsia"/>
        </w:rPr>
        <w:t>投稿官网：</w:t>
      </w:r>
      <w:r w:rsidRPr="00566179">
        <w:rPr>
          <w:color w:val="FF0000"/>
        </w:rPr>
        <w:t>http:</w:t>
      </w:r>
      <w:r w:rsidRPr="00566179">
        <w:rPr>
          <w:rFonts w:hint="eastAsia"/>
          <w:color w:val="FF0000"/>
        </w:rPr>
        <w:t>sk</w:t>
      </w:r>
      <w:r w:rsidRPr="00566179">
        <w:rPr>
          <w:color w:val="FF0000"/>
        </w:rPr>
        <w:t>.swpuxb.com</w:t>
      </w:r>
    </w:p>
    <w:p w:rsidR="00566179" w:rsidRDefault="00566179" w:rsidP="00566179">
      <w:pPr>
        <w:pStyle w:val="p9"/>
      </w:pPr>
    </w:p>
    <w:p w:rsidR="006C2E79" w:rsidRPr="00E745DE" w:rsidRDefault="00B26C2B" w:rsidP="00566179">
      <w:pPr>
        <w:pStyle w:val="p9"/>
        <w:spacing w:afterLines="100" w:after="312"/>
        <w:ind w:firstLineChars="800" w:firstLine="3534"/>
      </w:pPr>
      <w:r w:rsidRPr="00E745DE">
        <w:t>论文中文题目</w:t>
      </w:r>
      <w:r w:rsidRPr="00E745DE">
        <w:rPr>
          <w:rStyle w:val="af6"/>
        </w:rPr>
        <w:footnoteReference w:customMarkFollows="1" w:id="1"/>
        <w:t>*</w:t>
      </w:r>
    </w:p>
    <w:p w:rsidR="006C2E79" w:rsidRDefault="00B26C2B">
      <w:pPr>
        <w:pStyle w:val="p4"/>
        <w:rPr>
          <w:sz w:val="24"/>
          <w:szCs w:val="24"/>
        </w:rPr>
      </w:pPr>
      <w:r>
        <w:rPr>
          <w:rFonts w:ascii="楷体" w:eastAsia="楷体" w:hAnsi="楷体"/>
          <w:sz w:val="24"/>
          <w:szCs w:val="24"/>
        </w:rPr>
        <w:t>第1作者</w:t>
      </w:r>
      <w:r>
        <w:rPr>
          <w:rFonts w:ascii="楷体" w:eastAsia="楷体" w:hAnsi="楷体"/>
          <w:sz w:val="24"/>
          <w:szCs w:val="24"/>
          <w:vertAlign w:val="superscript"/>
        </w:rPr>
        <w:t>1,2</w:t>
      </w:r>
      <w:r>
        <w:rPr>
          <w:rFonts w:ascii="楷体" w:eastAsia="楷体" w:hAnsi="楷体"/>
          <w:sz w:val="24"/>
          <w:szCs w:val="24"/>
        </w:rPr>
        <w:t>，第2作者</w:t>
      </w:r>
      <w:r>
        <w:rPr>
          <w:rFonts w:ascii="楷体" w:eastAsia="楷体" w:hAnsi="楷体"/>
          <w:sz w:val="24"/>
          <w:szCs w:val="24"/>
          <w:vertAlign w:val="superscript"/>
        </w:rPr>
        <w:t>1</w:t>
      </w:r>
    </w:p>
    <w:p w:rsidR="006C2E79" w:rsidRDefault="00B26C2B">
      <w:pPr>
        <w:pStyle w:val="p3"/>
        <w:rPr>
          <w:rFonts w:ascii="楷体" w:eastAsia="楷体" w:hAnsi="楷体"/>
          <w:sz w:val="24"/>
          <w:szCs w:val="24"/>
        </w:rPr>
      </w:pPr>
      <w:r>
        <w:rPr>
          <w:rFonts w:ascii="楷体" w:eastAsia="楷体" w:hAnsi="楷体"/>
          <w:sz w:val="24"/>
          <w:szCs w:val="24"/>
        </w:rPr>
        <w:t>(1.</w:t>
      </w:r>
      <w:r w:rsidR="00B41B0C">
        <w:rPr>
          <w:rFonts w:ascii="楷体" w:eastAsia="楷体" w:hAnsi="楷体" w:hint="eastAsia"/>
          <w:sz w:val="24"/>
          <w:szCs w:val="24"/>
        </w:rPr>
        <w:t>西南石油</w:t>
      </w:r>
      <w:r>
        <w:rPr>
          <w:rFonts w:ascii="楷体" w:eastAsia="楷体" w:hAnsi="楷体"/>
          <w:sz w:val="24"/>
          <w:szCs w:val="24"/>
        </w:rPr>
        <w:t>大学</w:t>
      </w:r>
      <w:r>
        <w:rPr>
          <w:rFonts w:ascii="楷体" w:eastAsia="楷体" w:hAnsi="楷体" w:hint="eastAsia"/>
          <w:sz w:val="24"/>
          <w:szCs w:val="24"/>
        </w:rPr>
        <w:t>马克思主义</w:t>
      </w:r>
      <w:r>
        <w:rPr>
          <w:rFonts w:ascii="楷体" w:eastAsia="楷体" w:hAnsi="楷体"/>
          <w:sz w:val="24"/>
          <w:szCs w:val="24"/>
        </w:rPr>
        <w:t xml:space="preserve">学院，四川 </w:t>
      </w:r>
      <w:r w:rsidR="00B41B0C">
        <w:rPr>
          <w:rFonts w:ascii="楷体" w:eastAsia="楷体" w:hAnsi="楷体" w:hint="eastAsia"/>
          <w:sz w:val="24"/>
          <w:szCs w:val="24"/>
        </w:rPr>
        <w:t>成都</w:t>
      </w:r>
      <w:r>
        <w:rPr>
          <w:rFonts w:ascii="楷体" w:eastAsia="楷体" w:hAnsi="楷体"/>
          <w:sz w:val="24"/>
          <w:szCs w:val="24"/>
        </w:rPr>
        <w:t xml:space="preserve"> 6</w:t>
      </w:r>
      <w:r w:rsidR="00B41B0C">
        <w:rPr>
          <w:rFonts w:ascii="楷体" w:eastAsia="楷体" w:hAnsi="楷体"/>
          <w:sz w:val="24"/>
          <w:szCs w:val="24"/>
        </w:rPr>
        <w:t>10500</w:t>
      </w:r>
      <w:r>
        <w:rPr>
          <w:rFonts w:ascii="楷体" w:eastAsia="楷体" w:hAnsi="楷体"/>
          <w:sz w:val="24"/>
          <w:szCs w:val="24"/>
        </w:rPr>
        <w:t>；</w:t>
      </w:r>
    </w:p>
    <w:p w:rsidR="006C2E79" w:rsidRDefault="00B26C2B">
      <w:pPr>
        <w:pStyle w:val="p3"/>
        <w:rPr>
          <w:rFonts w:ascii="楷体" w:eastAsia="楷体" w:hAnsi="楷体"/>
          <w:sz w:val="24"/>
          <w:szCs w:val="24"/>
        </w:rPr>
      </w:pPr>
      <w:r>
        <w:rPr>
          <w:rFonts w:ascii="楷体" w:eastAsia="楷体" w:hAnsi="楷体"/>
          <w:sz w:val="24"/>
          <w:szCs w:val="24"/>
        </w:rPr>
        <w:t>2.一级单位全称二级单位全称，省名 城市名(或直辖市，</w:t>
      </w:r>
      <w:r>
        <w:rPr>
          <w:rFonts w:ascii="楷体" w:eastAsia="楷体" w:hAnsi="楷体" w:hint="eastAsia"/>
          <w:sz w:val="24"/>
          <w:szCs w:val="24"/>
        </w:rPr>
        <w:t>直辖市</w:t>
      </w:r>
      <w:r>
        <w:rPr>
          <w:rFonts w:ascii="楷体" w:eastAsia="楷体" w:hAnsi="楷体"/>
          <w:sz w:val="24"/>
          <w:szCs w:val="24"/>
        </w:rPr>
        <w:t>可不写省名) 邮编)</w:t>
      </w:r>
    </w:p>
    <w:p w:rsidR="006C2E79" w:rsidRDefault="00B26C2B">
      <w:pPr>
        <w:pStyle w:val="p3"/>
        <w:rPr>
          <w:rFonts w:ascii="黑体" w:eastAsia="黑体" w:hAnsi="黑体"/>
          <w:b/>
          <w:sz w:val="24"/>
          <w:szCs w:val="24"/>
        </w:rPr>
      </w:pPr>
      <w:r>
        <w:rPr>
          <w:b/>
          <w:sz w:val="24"/>
          <w:szCs w:val="24"/>
        </w:rPr>
        <w:t>（这里空一行）</w:t>
      </w:r>
      <w:r>
        <w:rPr>
          <w:b/>
          <w:sz w:val="24"/>
          <w:szCs w:val="24"/>
        </w:rPr>
        <w:t xml:space="preserve">  </w:t>
      </w:r>
    </w:p>
    <w:p w:rsidR="006C2E79" w:rsidRDefault="00B26C2B">
      <w:pPr>
        <w:pStyle w:val="p5"/>
        <w:rPr>
          <w:rFonts w:ascii="楷体" w:eastAsia="楷体" w:hAnsi="楷体"/>
          <w:sz w:val="24"/>
          <w:szCs w:val="24"/>
        </w:rPr>
      </w:pPr>
      <w:r>
        <w:rPr>
          <w:rStyle w:val="pChar1"/>
          <w:rFonts w:ascii="宋体" w:hAnsi="宋体" w:cs="Times New Roman"/>
          <w:b/>
          <w:color w:val="C00000"/>
          <w:sz w:val="24"/>
          <w:szCs w:val="24"/>
        </w:rPr>
        <w:t>摘  要：</w:t>
      </w:r>
      <w:r>
        <w:rPr>
          <w:rStyle w:val="pChar1"/>
          <w:rFonts w:ascii="宋体" w:hAnsi="宋体" w:cs="Times New Roman" w:hint="eastAsia"/>
          <w:b/>
          <w:color w:val="C00000"/>
          <w:sz w:val="24"/>
          <w:szCs w:val="24"/>
        </w:rPr>
        <w:t>（写作要求）</w:t>
      </w:r>
      <w:r>
        <w:rPr>
          <w:rStyle w:val="pChar1"/>
          <w:rFonts w:ascii="楷体" w:eastAsia="楷体" w:hAnsi="楷体" w:cs="Times New Roman" w:hint="eastAsia"/>
          <w:sz w:val="24"/>
          <w:szCs w:val="24"/>
        </w:rPr>
        <w:t>1.</w:t>
      </w:r>
      <w:r>
        <w:rPr>
          <w:rStyle w:val="pChar1"/>
          <w:rFonts w:ascii="楷体" w:eastAsia="楷体" w:hAnsi="楷体" w:cs="Times New Roman"/>
          <w:sz w:val="24"/>
          <w:szCs w:val="24"/>
        </w:rPr>
        <w:t>摘要要求简明精</w:t>
      </w:r>
      <w:r>
        <w:rPr>
          <w:rStyle w:val="pChar1"/>
          <w:rFonts w:ascii="楷体" w:eastAsia="楷体" w:hAnsi="楷体" w:cs="Times New Roman" w:hint="eastAsia"/>
          <w:sz w:val="24"/>
          <w:szCs w:val="24"/>
        </w:rPr>
        <w:t>要</w:t>
      </w:r>
      <w:r>
        <w:rPr>
          <w:rStyle w:val="pChar1"/>
          <w:rFonts w:ascii="楷体" w:eastAsia="楷体" w:hAnsi="楷体" w:cs="Times New Roman"/>
          <w:sz w:val="24"/>
          <w:szCs w:val="24"/>
        </w:rPr>
        <w:t>、忠于原文、突出特色，具有独立性</w:t>
      </w:r>
      <w:r>
        <w:rPr>
          <w:rFonts w:ascii="楷体" w:eastAsia="楷体" w:hAnsi="楷体"/>
          <w:sz w:val="24"/>
          <w:szCs w:val="24"/>
        </w:rPr>
        <w:t>和自含性</w:t>
      </w:r>
      <w:r>
        <w:rPr>
          <w:rStyle w:val="pChar1"/>
          <w:rFonts w:ascii="楷体" w:eastAsia="楷体" w:hAnsi="楷体" w:cs="Times New Roman"/>
          <w:sz w:val="24"/>
          <w:szCs w:val="24"/>
        </w:rPr>
        <w:t>，即不阅读论文全文，便能获得文中必要的信息。</w:t>
      </w:r>
      <w:r>
        <w:rPr>
          <w:rStyle w:val="pChar1"/>
          <w:rFonts w:ascii="楷体" w:eastAsia="楷体" w:hAnsi="楷体" w:cs="Times New Roman" w:hint="eastAsia"/>
          <w:sz w:val="24"/>
          <w:szCs w:val="24"/>
        </w:rPr>
        <w:t>2.</w:t>
      </w:r>
      <w:r>
        <w:rPr>
          <w:rStyle w:val="pChar1"/>
          <w:rFonts w:ascii="楷体" w:eastAsia="楷体" w:hAnsi="楷体" w:cs="Times New Roman"/>
          <w:sz w:val="24"/>
          <w:szCs w:val="24"/>
        </w:rPr>
        <w:t>摘要不能过于简单而反映不出文章内容，也不要与引言或是结语重复。</w:t>
      </w:r>
      <w:r>
        <w:rPr>
          <w:rStyle w:val="pChar1"/>
          <w:rFonts w:ascii="楷体" w:eastAsia="楷体" w:hAnsi="楷体" w:cs="Times New Roman" w:hint="eastAsia"/>
          <w:sz w:val="24"/>
          <w:szCs w:val="24"/>
        </w:rPr>
        <w:t>3.</w:t>
      </w:r>
      <w:r>
        <w:rPr>
          <w:rFonts w:ascii="楷体" w:eastAsia="楷体" w:hAnsi="楷体" w:hint="eastAsia"/>
          <w:sz w:val="24"/>
          <w:szCs w:val="24"/>
        </w:rPr>
        <w:t>避免过多交代文章写作的背景或研究的意义。4.</w:t>
      </w:r>
      <w:r>
        <w:rPr>
          <w:rStyle w:val="pChar1"/>
          <w:rFonts w:ascii="楷体" w:eastAsia="楷体" w:hAnsi="楷体" w:cs="Times New Roman"/>
          <w:sz w:val="24"/>
          <w:szCs w:val="24"/>
        </w:rPr>
        <w:t>中文摘要采用第三人称写，避免使用“本文，文中，作者，我（们）”等词，一般不要对论文内容作诠释和评论(尤其是自我评价) 。</w:t>
      </w:r>
      <w:r>
        <w:rPr>
          <w:rStyle w:val="pChar1"/>
          <w:rFonts w:ascii="楷体" w:eastAsia="楷体" w:hAnsi="楷体" w:cs="Times New Roman" w:hint="eastAsia"/>
          <w:sz w:val="24"/>
          <w:szCs w:val="24"/>
        </w:rPr>
        <w:t>5.</w:t>
      </w:r>
      <w:r>
        <w:rPr>
          <w:rFonts w:ascii="楷体" w:eastAsia="楷体" w:hAnsi="楷体" w:hint="eastAsia"/>
          <w:sz w:val="24"/>
          <w:szCs w:val="24"/>
        </w:rPr>
        <w:t>摘要的逻辑就是原文的结构逻辑。换言之，即作者把文章的最大“卖点”呈现出来。6.</w:t>
      </w:r>
      <w:r>
        <w:rPr>
          <w:rFonts w:ascii="楷体" w:eastAsia="楷体" w:hAnsi="楷体"/>
          <w:sz w:val="24"/>
          <w:szCs w:val="24"/>
        </w:rPr>
        <w:t>摘要字数在</w:t>
      </w:r>
      <w:r>
        <w:rPr>
          <w:rFonts w:ascii="楷体" w:eastAsia="楷体" w:hAnsi="楷体" w:hint="eastAsia"/>
          <w:sz w:val="24"/>
          <w:szCs w:val="24"/>
        </w:rPr>
        <w:t>400字左右，呈现全文主要观点，避免与正文开头的引言部分雷同或重复。（</w:t>
      </w:r>
      <w:r>
        <w:rPr>
          <w:rStyle w:val="pChar1"/>
          <w:rFonts w:ascii="宋体" w:hAnsi="宋体" w:cs="Times New Roman" w:hint="eastAsia"/>
          <w:b/>
          <w:color w:val="C00000"/>
          <w:sz w:val="24"/>
          <w:szCs w:val="24"/>
        </w:rPr>
        <w:t>摘要=脉络+问题+答案</w:t>
      </w:r>
      <w:r>
        <w:rPr>
          <w:rFonts w:ascii="楷体" w:eastAsia="楷体" w:hAnsi="楷体" w:hint="eastAsia"/>
          <w:sz w:val="24"/>
          <w:szCs w:val="24"/>
        </w:rPr>
        <w:t>）</w:t>
      </w:r>
    </w:p>
    <w:p w:rsidR="006C2E79" w:rsidRDefault="00B26C2B">
      <w:pPr>
        <w:pStyle w:val="p5"/>
        <w:rPr>
          <w:rStyle w:val="pChar1"/>
          <w:rFonts w:cs="Times New Roman"/>
          <w:bCs/>
          <w:sz w:val="24"/>
          <w:szCs w:val="24"/>
        </w:rPr>
      </w:pPr>
      <w:r>
        <w:rPr>
          <w:rStyle w:val="pChar1"/>
          <w:rFonts w:ascii="宋体" w:hAnsi="宋体" w:cs="Times New Roman"/>
          <w:b/>
          <w:color w:val="C00000"/>
          <w:sz w:val="24"/>
          <w:szCs w:val="24"/>
        </w:rPr>
        <w:t>关键词：</w:t>
      </w:r>
      <w:r>
        <w:rPr>
          <w:rFonts w:ascii="楷体" w:eastAsia="楷体" w:hAnsi="楷体"/>
          <w:bCs w:val="0"/>
          <w:sz w:val="24"/>
          <w:szCs w:val="24"/>
        </w:rPr>
        <w:t>中文关键词1；中文关键词2；中文关键词3；中文关键词4；中文关键词5</w:t>
      </w:r>
      <w:r>
        <w:rPr>
          <w:rStyle w:val="pChar1"/>
          <w:rFonts w:cs="Times New Roman"/>
          <w:sz w:val="24"/>
          <w:szCs w:val="24"/>
        </w:rPr>
        <w:t xml:space="preserve">  </w:t>
      </w:r>
      <w:r>
        <w:rPr>
          <w:rStyle w:val="pChar1"/>
          <w:rFonts w:cs="Times New Roman"/>
          <w:color w:val="FF0000"/>
          <w:sz w:val="24"/>
          <w:szCs w:val="24"/>
        </w:rPr>
        <w:t>（</w:t>
      </w:r>
      <w:r>
        <w:rPr>
          <w:rStyle w:val="pChar1"/>
          <w:rFonts w:cs="Times New Roman" w:hint="eastAsia"/>
          <w:color w:val="FF0000"/>
          <w:sz w:val="24"/>
          <w:szCs w:val="24"/>
        </w:rPr>
        <w:t>不超过</w:t>
      </w:r>
      <w:r>
        <w:rPr>
          <w:rStyle w:val="pChar1"/>
          <w:rFonts w:cs="Times New Roman" w:hint="eastAsia"/>
          <w:color w:val="FF0000"/>
          <w:sz w:val="24"/>
          <w:szCs w:val="24"/>
        </w:rPr>
        <w:t>5</w:t>
      </w:r>
      <w:r>
        <w:rPr>
          <w:rStyle w:val="pChar1"/>
          <w:rFonts w:cs="Times New Roman" w:hint="eastAsia"/>
          <w:color w:val="FF0000"/>
          <w:sz w:val="24"/>
          <w:szCs w:val="24"/>
        </w:rPr>
        <w:t>个）</w:t>
      </w:r>
    </w:p>
    <w:p w:rsidR="006C2E79" w:rsidRDefault="00B26C2B">
      <w:pPr>
        <w:pStyle w:val="p5"/>
        <w:rPr>
          <w:rStyle w:val="pa"/>
          <w:rFonts w:cs="Times New Roman"/>
          <w:sz w:val="24"/>
          <w:szCs w:val="24"/>
        </w:rPr>
      </w:pPr>
      <w:r>
        <w:rPr>
          <w:rStyle w:val="pChar1"/>
          <w:rFonts w:ascii="宋体" w:hAnsi="宋体" w:cs="Times New Roman"/>
          <w:b/>
          <w:color w:val="C00000"/>
          <w:sz w:val="24"/>
          <w:szCs w:val="24"/>
        </w:rPr>
        <w:t>中图分类号：</w:t>
      </w:r>
      <w:r>
        <w:rPr>
          <w:rStyle w:val="pa"/>
          <w:rFonts w:ascii="楷体" w:eastAsia="楷体" w:hAnsi="楷体" w:cs="Times New Roman"/>
          <w:sz w:val="24"/>
          <w:szCs w:val="24"/>
        </w:rPr>
        <w:t xml:space="preserve">*** </w:t>
      </w:r>
      <w:r>
        <w:rPr>
          <w:rStyle w:val="pa"/>
          <w:rFonts w:cs="Times New Roman"/>
          <w:sz w:val="24"/>
          <w:szCs w:val="24"/>
        </w:rPr>
        <w:t>（</w:t>
      </w:r>
      <w:r>
        <w:rPr>
          <w:rStyle w:val="pa"/>
          <w:rFonts w:cs="Times New Roman" w:hint="eastAsia"/>
          <w:sz w:val="24"/>
          <w:szCs w:val="24"/>
        </w:rPr>
        <w:t>查询网址</w:t>
      </w:r>
      <w:r w:rsidR="0011127D">
        <w:fldChar w:fldCharType="begin"/>
      </w:r>
      <w:r w:rsidR="0011127D">
        <w:instrText xml:space="preserve"> HYPERLINK "http://www.ztflh.com" </w:instrText>
      </w:r>
      <w:r w:rsidR="0011127D">
        <w:fldChar w:fldCharType="separate"/>
      </w:r>
      <w:r>
        <w:rPr>
          <w:rStyle w:val="af1"/>
          <w:rFonts w:eastAsia="黑体" w:cs="Times New Roman"/>
          <w:sz w:val="24"/>
          <w:szCs w:val="24"/>
        </w:rPr>
        <w:t>http://www.ztflh.com</w:t>
      </w:r>
      <w:r w:rsidR="0011127D">
        <w:rPr>
          <w:rStyle w:val="af1"/>
          <w:rFonts w:eastAsia="黑体" w:cs="Times New Roman"/>
          <w:sz w:val="24"/>
          <w:szCs w:val="24"/>
        </w:rPr>
        <w:fldChar w:fldCharType="end"/>
      </w:r>
      <w:r>
        <w:rPr>
          <w:rStyle w:val="pa"/>
          <w:rFonts w:cs="Times New Roman"/>
          <w:sz w:val="24"/>
          <w:szCs w:val="24"/>
        </w:rPr>
        <w:t>）</w:t>
      </w:r>
      <w:r>
        <w:rPr>
          <w:rStyle w:val="pa"/>
          <w:rFonts w:cs="Times New Roman"/>
          <w:color w:val="C00000"/>
          <w:sz w:val="24"/>
          <w:szCs w:val="24"/>
        </w:rPr>
        <w:t>文献标志码：</w:t>
      </w:r>
      <w:r>
        <w:rPr>
          <w:rStyle w:val="pa"/>
          <w:rFonts w:cs="Times New Roman"/>
          <w:color w:val="C00000"/>
          <w:sz w:val="24"/>
          <w:szCs w:val="24"/>
        </w:rPr>
        <w:t xml:space="preserve">A  </w:t>
      </w:r>
    </w:p>
    <w:p w:rsidR="006C2E79" w:rsidRDefault="00B26C2B">
      <w:pPr>
        <w:ind w:firstLine="480"/>
        <w:rPr>
          <w:rFonts w:ascii="Times New Roman" w:hAnsi="Times New Roman"/>
          <w:sz w:val="24"/>
          <w:szCs w:val="24"/>
        </w:rPr>
      </w:pPr>
      <w:bookmarkStart w:id="2" w:name="_GoBack"/>
      <w:bookmarkEnd w:id="2"/>
      <w:r>
        <w:rPr>
          <w:rFonts w:ascii="Times New Roman" w:hAnsi="Times New Roman" w:hint="eastAsia"/>
          <w:sz w:val="24"/>
          <w:szCs w:val="24"/>
        </w:rPr>
        <w:lastRenderedPageBreak/>
        <w:t>引言：为作者研究这个问题提供一个“正当性的说明”。</w:t>
      </w:r>
    </w:p>
    <w:p w:rsidR="006C2E79" w:rsidRDefault="00B26C2B">
      <w:pPr>
        <w:ind w:firstLine="482"/>
        <w:rPr>
          <w:rFonts w:ascii="Times New Roman" w:hAnsi="Times New Roman"/>
          <w:sz w:val="24"/>
          <w:szCs w:val="24"/>
        </w:rPr>
      </w:pPr>
      <w:r>
        <w:rPr>
          <w:rStyle w:val="pChar1"/>
          <w:rFonts w:ascii="宋体" w:hAnsi="宋体" w:cs="Times New Roman" w:hint="eastAsia"/>
          <w:b/>
          <w:bCs w:val="0"/>
          <w:color w:val="C00000"/>
          <w:sz w:val="24"/>
          <w:szCs w:val="24"/>
        </w:rPr>
        <w:t>写作要求：</w:t>
      </w:r>
      <w:r>
        <w:rPr>
          <w:rFonts w:ascii="Times New Roman" w:hAnsi="Times New Roman" w:hint="eastAsia"/>
          <w:sz w:val="24"/>
          <w:szCs w:val="24"/>
        </w:rPr>
        <w:t>1.</w:t>
      </w:r>
      <w:r>
        <w:rPr>
          <w:rFonts w:ascii="Times New Roman" w:hAnsi="Times New Roman" w:hint="eastAsia"/>
          <w:sz w:val="24"/>
          <w:szCs w:val="24"/>
        </w:rPr>
        <w:t>引言的目的在于引出实质性的研究问题，为后续的研究论点做好铺垫，同时引起读者的阅读兴趣。</w:t>
      </w:r>
      <w:r>
        <w:rPr>
          <w:rFonts w:ascii="Times New Roman" w:hAnsi="Times New Roman" w:hint="eastAsia"/>
          <w:sz w:val="24"/>
          <w:szCs w:val="24"/>
        </w:rPr>
        <w:t>2.</w:t>
      </w:r>
      <w:r>
        <w:rPr>
          <w:rFonts w:ascii="Times New Roman" w:hAnsi="Times New Roman" w:hint="eastAsia"/>
          <w:sz w:val="24"/>
          <w:szCs w:val="24"/>
        </w:rPr>
        <w:t>引言需要展现本文的研究旨趣，即提出一个具体的研究问题，将使用何种方法来对这个问题给出答案。</w:t>
      </w:r>
      <w:r>
        <w:rPr>
          <w:rFonts w:ascii="Times New Roman" w:hAnsi="Times New Roman" w:hint="eastAsia"/>
          <w:sz w:val="24"/>
          <w:szCs w:val="24"/>
        </w:rPr>
        <w:t>3.</w:t>
      </w:r>
      <w:r>
        <w:rPr>
          <w:rFonts w:ascii="Times New Roman" w:hAnsi="Times New Roman" w:hint="eastAsia"/>
          <w:sz w:val="24"/>
          <w:szCs w:val="24"/>
        </w:rPr>
        <w:t>引言的末尾在语义表达上还需要比较“圆滑”地引出正文的第一部分。（宋体小四号字）</w:t>
      </w:r>
    </w:p>
    <w:p w:rsidR="006C2E79" w:rsidRDefault="00B26C2B">
      <w:pPr>
        <w:ind w:firstLine="480"/>
        <w:rPr>
          <w:rFonts w:ascii="黑体" w:eastAsia="黑体" w:hAnsi="黑体"/>
          <w:sz w:val="24"/>
          <w:szCs w:val="24"/>
        </w:rPr>
      </w:pPr>
      <w:r>
        <w:rPr>
          <w:rFonts w:ascii="黑体" w:eastAsia="黑体" w:hAnsi="黑体" w:hint="eastAsia"/>
          <w:sz w:val="24"/>
          <w:szCs w:val="24"/>
        </w:rPr>
        <w:t>一、文献回顾与问题提出（一级标题用小四黑体）</w:t>
      </w:r>
    </w:p>
    <w:p w:rsidR="006C2E79" w:rsidRDefault="00B26C2B">
      <w:pPr>
        <w:ind w:firstLine="480"/>
        <w:rPr>
          <w:rFonts w:ascii="黑体" w:eastAsia="黑体" w:hAnsi="黑体"/>
          <w:sz w:val="24"/>
          <w:szCs w:val="24"/>
        </w:rPr>
      </w:pPr>
      <w:r>
        <w:rPr>
          <w:rFonts w:ascii="Times New Roman" w:hAnsi="Times New Roman" w:hint="eastAsia"/>
          <w:sz w:val="24"/>
          <w:szCs w:val="24"/>
        </w:rPr>
        <w:t>回顾学界研究现状，指出既有研究的空白或不足，这构成本文研究的缘由和合法性所在。既要继承前人的研究成就，又要巧妙地凸显本文的问题意识与研究意义。</w:t>
      </w:r>
    </w:p>
    <w:p w:rsidR="006C2E79" w:rsidRDefault="00B26C2B">
      <w:pPr>
        <w:ind w:firstLine="480"/>
        <w:rPr>
          <w:rFonts w:ascii="黑体" w:eastAsia="黑体" w:hAnsi="黑体"/>
          <w:sz w:val="24"/>
          <w:szCs w:val="24"/>
        </w:rPr>
      </w:pPr>
      <w:bookmarkStart w:id="3" w:name="OLE_LINK1"/>
      <w:r>
        <w:rPr>
          <w:rFonts w:ascii="黑体" w:eastAsia="黑体" w:hAnsi="黑体" w:hint="eastAsia"/>
          <w:sz w:val="24"/>
          <w:szCs w:val="24"/>
        </w:rPr>
        <w:t>二、……（一级标题用小四黑体）</w:t>
      </w:r>
    </w:p>
    <w:bookmarkEnd w:id="3"/>
    <w:p w:rsidR="006C2E79" w:rsidRDefault="00B26C2B">
      <w:pPr>
        <w:ind w:firstLine="480"/>
        <w:rPr>
          <w:rFonts w:ascii="Times New Roman" w:hAnsi="Times New Roman"/>
          <w:sz w:val="24"/>
          <w:szCs w:val="24"/>
        </w:rPr>
      </w:pPr>
      <w:r>
        <w:rPr>
          <w:rFonts w:ascii="Times New Roman" w:hAnsi="Times New Roman" w:hint="eastAsia"/>
          <w:sz w:val="24"/>
          <w:szCs w:val="24"/>
        </w:rPr>
        <w:t>正文（宋体小四号字）</w:t>
      </w:r>
    </w:p>
    <w:p w:rsidR="006C2E79" w:rsidRDefault="00B26C2B">
      <w:pPr>
        <w:ind w:firstLine="480"/>
        <w:rPr>
          <w:rFonts w:ascii="楷体" w:eastAsia="楷体" w:hAnsi="楷体"/>
          <w:sz w:val="24"/>
          <w:szCs w:val="24"/>
        </w:rPr>
      </w:pPr>
      <w:r>
        <w:rPr>
          <w:rFonts w:ascii="楷体" w:eastAsia="楷体" w:hAnsi="楷体" w:hint="eastAsia"/>
          <w:sz w:val="24"/>
          <w:szCs w:val="24"/>
        </w:rPr>
        <w:t>（一）……（二级标题用小四楷体）</w:t>
      </w:r>
    </w:p>
    <w:p w:rsidR="006C2E79" w:rsidRDefault="00B26C2B">
      <w:pPr>
        <w:ind w:firstLine="480"/>
        <w:rPr>
          <w:rFonts w:ascii="Times New Roman" w:hAnsi="Times New Roman"/>
          <w:sz w:val="24"/>
          <w:szCs w:val="24"/>
        </w:rPr>
      </w:pPr>
      <w:r>
        <w:rPr>
          <w:rFonts w:ascii="Times New Roman" w:hAnsi="Times New Roman" w:hint="eastAsia"/>
          <w:sz w:val="24"/>
          <w:szCs w:val="24"/>
        </w:rPr>
        <w:t>正文（宋体小四号字）</w:t>
      </w:r>
    </w:p>
    <w:p w:rsidR="006C2E79" w:rsidRDefault="00B26C2B">
      <w:pPr>
        <w:ind w:firstLine="480"/>
        <w:rPr>
          <w:rFonts w:ascii="楷体" w:eastAsia="楷体" w:hAnsi="楷体"/>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w:t>
      </w:r>
      <w:r>
        <w:rPr>
          <w:rFonts w:ascii="楷体" w:eastAsia="楷体" w:hAnsi="楷体" w:hint="eastAsia"/>
          <w:sz w:val="24"/>
          <w:szCs w:val="24"/>
        </w:rPr>
        <w:t>（三级标题用小四楷体）</w:t>
      </w:r>
    </w:p>
    <w:p w:rsidR="006C2E79" w:rsidRDefault="00B26C2B">
      <w:pPr>
        <w:ind w:firstLine="480"/>
        <w:rPr>
          <w:rFonts w:ascii="Times New Roman" w:hAnsi="Times New Roman"/>
          <w:sz w:val="24"/>
          <w:szCs w:val="24"/>
        </w:rPr>
      </w:pPr>
      <w:r>
        <w:rPr>
          <w:rFonts w:ascii="Times New Roman" w:hAnsi="Times New Roman" w:hint="eastAsia"/>
          <w:sz w:val="24"/>
          <w:szCs w:val="24"/>
        </w:rPr>
        <w:t>正文（宋体小四号字）</w:t>
      </w:r>
    </w:p>
    <w:p w:rsidR="00E2352F" w:rsidRDefault="00E2352F" w:rsidP="00E2352F">
      <w:pPr>
        <w:ind w:firstLine="480"/>
        <w:rPr>
          <w:rFonts w:ascii="黑体" w:eastAsia="黑体" w:hAnsi="黑体"/>
          <w:sz w:val="24"/>
          <w:szCs w:val="24"/>
        </w:rPr>
      </w:pPr>
      <w:r>
        <w:rPr>
          <w:rFonts w:ascii="黑体" w:eastAsia="黑体" w:hAnsi="黑体" w:hint="eastAsia"/>
          <w:sz w:val="24"/>
          <w:szCs w:val="24"/>
        </w:rPr>
        <w:t>三、……（一级标题用小四黑体）</w:t>
      </w:r>
    </w:p>
    <w:p w:rsidR="00E2352F" w:rsidRDefault="00E2352F" w:rsidP="00E2352F">
      <w:pPr>
        <w:ind w:firstLine="480"/>
        <w:rPr>
          <w:rFonts w:ascii="Times New Roman" w:hAnsi="Times New Roman"/>
          <w:sz w:val="24"/>
          <w:szCs w:val="24"/>
        </w:rPr>
      </w:pPr>
      <w:r>
        <w:rPr>
          <w:rFonts w:ascii="Times New Roman" w:hAnsi="Times New Roman" w:hint="eastAsia"/>
          <w:sz w:val="24"/>
          <w:szCs w:val="24"/>
        </w:rPr>
        <w:t>正文（宋体小四号字）</w:t>
      </w:r>
    </w:p>
    <w:p w:rsidR="00E2352F" w:rsidRDefault="00E2352F" w:rsidP="00E2352F">
      <w:pPr>
        <w:ind w:firstLine="480"/>
        <w:rPr>
          <w:rFonts w:ascii="楷体" w:eastAsia="楷体" w:hAnsi="楷体"/>
          <w:sz w:val="24"/>
          <w:szCs w:val="24"/>
        </w:rPr>
      </w:pPr>
      <w:r>
        <w:rPr>
          <w:rFonts w:ascii="楷体" w:eastAsia="楷体" w:hAnsi="楷体" w:hint="eastAsia"/>
          <w:sz w:val="24"/>
          <w:szCs w:val="24"/>
        </w:rPr>
        <w:t>（一）……（二级标题用小四楷体）</w:t>
      </w:r>
    </w:p>
    <w:p w:rsidR="00E2352F" w:rsidRDefault="00E2352F" w:rsidP="00E2352F">
      <w:pPr>
        <w:ind w:firstLine="480"/>
        <w:rPr>
          <w:rFonts w:ascii="Times New Roman" w:hAnsi="Times New Roman"/>
          <w:sz w:val="24"/>
          <w:szCs w:val="24"/>
        </w:rPr>
      </w:pPr>
      <w:r>
        <w:rPr>
          <w:rFonts w:ascii="Times New Roman" w:hAnsi="Times New Roman" w:hint="eastAsia"/>
          <w:sz w:val="24"/>
          <w:szCs w:val="24"/>
        </w:rPr>
        <w:t>正文（宋体小四号字）</w:t>
      </w:r>
    </w:p>
    <w:p w:rsidR="00E2352F" w:rsidRDefault="00E2352F" w:rsidP="00E2352F">
      <w:pPr>
        <w:ind w:firstLine="480"/>
        <w:rPr>
          <w:rFonts w:ascii="楷体" w:eastAsia="楷体" w:hAnsi="楷体"/>
          <w:sz w:val="24"/>
          <w:szCs w:val="24"/>
        </w:rPr>
      </w:pP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w:t>
      </w:r>
      <w:r>
        <w:rPr>
          <w:rFonts w:ascii="楷体" w:eastAsia="楷体" w:hAnsi="楷体" w:hint="eastAsia"/>
          <w:sz w:val="24"/>
          <w:szCs w:val="24"/>
        </w:rPr>
        <w:t>（三级标题用小四楷体）</w:t>
      </w:r>
    </w:p>
    <w:p w:rsidR="00E2352F" w:rsidRDefault="00E2352F">
      <w:pPr>
        <w:ind w:firstLine="480"/>
        <w:rPr>
          <w:rFonts w:ascii="Times New Roman" w:hAnsi="Times New Roman"/>
          <w:sz w:val="24"/>
          <w:szCs w:val="24"/>
        </w:rPr>
      </w:pPr>
      <w:r>
        <w:rPr>
          <w:rFonts w:ascii="Times New Roman" w:hAnsi="Times New Roman" w:hint="eastAsia"/>
          <w:sz w:val="24"/>
          <w:szCs w:val="24"/>
        </w:rPr>
        <w:t>正文（宋体小四号字）</w:t>
      </w:r>
    </w:p>
    <w:p w:rsidR="00B51278" w:rsidRDefault="00B51278" w:rsidP="00B51278">
      <w:pPr>
        <w:ind w:firstLine="480"/>
        <w:rPr>
          <w:rFonts w:ascii="黑体" w:eastAsia="黑体" w:hAnsi="黑体"/>
          <w:sz w:val="24"/>
          <w:szCs w:val="24"/>
        </w:rPr>
      </w:pPr>
      <w:r w:rsidRPr="00E2352F">
        <w:rPr>
          <w:rFonts w:ascii="黑体" w:eastAsia="黑体" w:hAnsi="黑体" w:hint="eastAsia"/>
          <w:sz w:val="24"/>
          <w:szCs w:val="24"/>
        </w:rPr>
        <w:t>四、结语</w:t>
      </w:r>
      <w:r>
        <w:rPr>
          <w:rFonts w:ascii="黑体" w:eastAsia="黑体" w:hAnsi="黑体" w:hint="eastAsia"/>
          <w:sz w:val="24"/>
          <w:szCs w:val="24"/>
        </w:rPr>
        <w:t>……（一级标题用小四黑体）</w:t>
      </w:r>
    </w:p>
    <w:p w:rsidR="00B51278" w:rsidRPr="00E2352F" w:rsidRDefault="00B51278" w:rsidP="00B51278">
      <w:pPr>
        <w:ind w:firstLine="480"/>
        <w:rPr>
          <w:rFonts w:ascii="黑体" w:eastAsia="黑体" w:hAnsi="黑体"/>
          <w:sz w:val="24"/>
          <w:szCs w:val="24"/>
        </w:rPr>
      </w:pPr>
      <w:r>
        <w:rPr>
          <w:rFonts w:ascii="黑体" w:eastAsia="黑体" w:hAnsi="黑体" w:hint="eastAsia"/>
          <w:sz w:val="24"/>
          <w:szCs w:val="24"/>
        </w:rPr>
        <w:t>结语不低于5</w:t>
      </w:r>
      <w:r>
        <w:rPr>
          <w:rFonts w:ascii="黑体" w:eastAsia="黑体" w:hAnsi="黑体"/>
          <w:sz w:val="24"/>
          <w:szCs w:val="24"/>
        </w:rPr>
        <w:t>00</w:t>
      </w:r>
      <w:r>
        <w:rPr>
          <w:rFonts w:ascii="黑体" w:eastAsia="黑体" w:hAnsi="黑体" w:hint="eastAsia"/>
          <w:sz w:val="24"/>
          <w:szCs w:val="24"/>
        </w:rPr>
        <w:t>字，不超过8</w:t>
      </w:r>
      <w:r>
        <w:rPr>
          <w:rFonts w:ascii="黑体" w:eastAsia="黑体" w:hAnsi="黑体"/>
          <w:sz w:val="24"/>
          <w:szCs w:val="24"/>
        </w:rPr>
        <w:t>00</w:t>
      </w:r>
      <w:r>
        <w:rPr>
          <w:rFonts w:ascii="黑体" w:eastAsia="黑体" w:hAnsi="黑体" w:hint="eastAsia"/>
          <w:sz w:val="24"/>
          <w:szCs w:val="24"/>
        </w:rPr>
        <w:t>字。</w:t>
      </w:r>
    </w:p>
    <w:p w:rsidR="00B51278" w:rsidRDefault="00B51278" w:rsidP="00B51278">
      <w:pPr>
        <w:ind w:firstLine="480"/>
        <w:rPr>
          <w:rFonts w:ascii="楷体" w:eastAsia="楷体" w:hAnsi="楷体"/>
          <w:sz w:val="24"/>
          <w:szCs w:val="24"/>
        </w:rPr>
      </w:pPr>
      <w:r>
        <w:rPr>
          <w:rFonts w:ascii="楷体" w:eastAsia="楷体" w:hAnsi="楷体" w:hint="eastAsia"/>
          <w:sz w:val="24"/>
          <w:szCs w:val="24"/>
        </w:rPr>
        <w:t>（如果大段独立成段的单独</w:t>
      </w:r>
      <w:proofErr w:type="gramStart"/>
      <w:r>
        <w:rPr>
          <w:rFonts w:ascii="楷体" w:eastAsia="楷体" w:hAnsi="楷体" w:hint="eastAsia"/>
          <w:sz w:val="24"/>
          <w:szCs w:val="24"/>
        </w:rPr>
        <w:t>引用请</w:t>
      </w:r>
      <w:proofErr w:type="gramEnd"/>
      <w:r>
        <w:rPr>
          <w:rFonts w:ascii="楷体" w:eastAsia="楷体" w:hAnsi="楷体" w:hint="eastAsia"/>
          <w:sz w:val="24"/>
          <w:szCs w:val="24"/>
        </w:rPr>
        <w:t>用小四号楷体）</w:t>
      </w:r>
    </w:p>
    <w:p w:rsidR="00B51278" w:rsidRDefault="00B51278" w:rsidP="00B51278">
      <w:pPr>
        <w:ind w:firstLine="480"/>
        <w:rPr>
          <w:rFonts w:ascii="Times New Roman" w:hAnsi="Times New Roman"/>
          <w:sz w:val="24"/>
          <w:szCs w:val="24"/>
        </w:rPr>
      </w:pPr>
      <w:r>
        <w:rPr>
          <w:rFonts w:ascii="楷体" w:eastAsia="楷体" w:hAnsi="楷体" w:hint="eastAsia"/>
          <w:sz w:val="24"/>
          <w:szCs w:val="24"/>
        </w:rPr>
        <w:t>（如果文中有表格，表格中字体均用楷体小四号，图表下面的说明均用楷体5号）</w:t>
      </w:r>
    </w:p>
    <w:p w:rsidR="00B51278" w:rsidRDefault="00B51278" w:rsidP="00B51278">
      <w:pPr>
        <w:pStyle w:val="af"/>
        <w:spacing w:line="375" w:lineRule="atLeast"/>
        <w:ind w:firstLine="360"/>
        <w:rPr>
          <w:b/>
          <w:color w:val="000000"/>
        </w:rPr>
      </w:pPr>
      <w:r>
        <w:rPr>
          <w:rFonts w:hint="eastAsia"/>
          <w:b/>
          <w:color w:val="000000"/>
        </w:rPr>
        <w:t>（本刊各级标题之间一定要有过渡语；注释和参考文献均位于文末，不使用自动编序或交叉引用）</w:t>
      </w:r>
    </w:p>
    <w:p w:rsidR="00B51278" w:rsidRDefault="00B51278">
      <w:pPr>
        <w:ind w:firstLine="480"/>
        <w:rPr>
          <w:rFonts w:ascii="Times New Roman" w:hAnsi="Times New Roman"/>
          <w:sz w:val="24"/>
          <w:szCs w:val="24"/>
        </w:rPr>
      </w:pPr>
    </w:p>
    <w:p w:rsidR="00AB6CAA" w:rsidRDefault="00B51278" w:rsidP="00AB6CAA">
      <w:pPr>
        <w:spacing w:line="400" w:lineRule="exact"/>
        <w:ind w:firstLine="480"/>
        <w:rPr>
          <w:rFonts w:ascii="楷体_GB2312" w:eastAsia="楷体_GB2312"/>
          <w:color w:val="FF0000"/>
          <w:szCs w:val="24"/>
        </w:rPr>
      </w:pPr>
      <w:r>
        <w:rPr>
          <w:rFonts w:ascii="Times New Roman" w:hAnsi="Times New Roman" w:hint="eastAsia"/>
          <w:sz w:val="24"/>
          <w:szCs w:val="24"/>
        </w:rPr>
        <w:t>文内图表样例：</w:t>
      </w:r>
      <w:r w:rsidR="00AB6CAA">
        <w:rPr>
          <w:rFonts w:ascii="楷体_GB2312" w:eastAsia="楷体_GB2312" w:hint="eastAsia"/>
          <w:color w:val="FF0000"/>
          <w:szCs w:val="24"/>
        </w:rPr>
        <w:t>（表格标题：黑体小5加粗、居中）（表内文字：宋体6号）</w:t>
      </w:r>
    </w:p>
    <w:p w:rsidR="00B51278" w:rsidRPr="00AB6CAA" w:rsidRDefault="00B51278">
      <w:pPr>
        <w:ind w:firstLine="480"/>
        <w:rPr>
          <w:rFonts w:ascii="Times New Roman" w:hAnsi="Times New Roman"/>
          <w:sz w:val="24"/>
          <w:szCs w:val="24"/>
        </w:rPr>
      </w:pPr>
    </w:p>
    <w:p w:rsidR="00566179" w:rsidRPr="00B51278" w:rsidRDefault="00AB6CAA" w:rsidP="00AB6CAA">
      <w:pPr>
        <w:ind w:firstLineChars="95" w:firstLine="199"/>
        <w:rPr>
          <w:rFonts w:ascii="Times New Roman" w:hAnsi="Times New Roman"/>
          <w:sz w:val="24"/>
          <w:szCs w:val="24"/>
        </w:rPr>
      </w:pPr>
      <w:r>
        <w:rPr>
          <w:noProof/>
        </w:rPr>
        <w:drawing>
          <wp:inline distT="0" distB="0" distL="0" distR="0" wp14:anchorId="266F4E0D" wp14:editId="22F1F074">
            <wp:extent cx="6120130" cy="1637665"/>
            <wp:effectExtent l="0" t="0" r="0" b="63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1637665"/>
                    </a:xfrm>
                    <a:prstGeom prst="rect">
                      <a:avLst/>
                    </a:prstGeom>
                  </pic:spPr>
                </pic:pic>
              </a:graphicData>
            </a:graphic>
          </wp:inline>
        </w:drawing>
      </w:r>
    </w:p>
    <w:p w:rsidR="00B51278" w:rsidRPr="00AB6CAA" w:rsidRDefault="00B51278">
      <w:pPr>
        <w:ind w:firstLine="480"/>
        <w:rPr>
          <w:rFonts w:ascii="Times New Roman" w:hAnsi="Times New Roman"/>
          <w:sz w:val="24"/>
          <w:szCs w:val="24"/>
        </w:rPr>
      </w:pPr>
    </w:p>
    <w:p w:rsidR="00E745DE" w:rsidRDefault="00E745DE" w:rsidP="00E745DE">
      <w:pPr>
        <w:spacing w:line="360" w:lineRule="auto"/>
        <w:ind w:firstLine="420"/>
        <w:jc w:val="center"/>
        <w:rPr>
          <w:rFonts w:ascii="楷体_GB2312" w:eastAsia="楷体_GB2312"/>
        </w:rPr>
      </w:pPr>
    </w:p>
    <w:p w:rsidR="00E745DE" w:rsidRPr="00E745DE" w:rsidRDefault="00AB6CAA" w:rsidP="00E745DE">
      <w:pPr>
        <w:spacing w:line="400" w:lineRule="exact"/>
        <w:ind w:firstLine="420"/>
        <w:jc w:val="center"/>
        <w:rPr>
          <w:rFonts w:ascii="楷体_GB2312" w:eastAsia="楷体_GB2312"/>
          <w:color w:val="FF0000"/>
        </w:rPr>
      </w:pPr>
      <w:bookmarkStart w:id="4" w:name="OLE_LINK31"/>
      <w:r>
        <w:rPr>
          <w:noProof/>
        </w:rPr>
        <w:lastRenderedPageBreak/>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6120130" cy="2024380"/>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120130" cy="2024380"/>
                    </a:xfrm>
                    <a:prstGeom prst="rect">
                      <a:avLst/>
                    </a:prstGeom>
                  </pic:spPr>
                </pic:pic>
              </a:graphicData>
            </a:graphic>
          </wp:anchor>
        </w:drawing>
      </w:r>
      <w:bookmarkEnd w:id="4"/>
      <w:r w:rsidR="00E745DE">
        <w:rPr>
          <w:rFonts w:ascii="楷体_GB2312" w:eastAsia="楷体_GB2312" w:hint="eastAsia"/>
          <w:color w:val="FF0000"/>
          <w:szCs w:val="24"/>
        </w:rPr>
        <w:t>（图中文字为宋体6号；标题字体为 黑体小5号，加粗居中）</w:t>
      </w:r>
    </w:p>
    <w:p w:rsidR="006C2E79" w:rsidRDefault="00B26C2B">
      <w:pPr>
        <w:pStyle w:val="af"/>
        <w:spacing w:line="375" w:lineRule="atLeast"/>
        <w:ind w:firstLine="360"/>
        <w:rPr>
          <w:color w:val="000000"/>
          <w:sz w:val="21"/>
          <w:szCs w:val="21"/>
        </w:rPr>
      </w:pPr>
      <w:r>
        <w:rPr>
          <w:rFonts w:hint="eastAsia"/>
          <w:b/>
          <w:color w:val="000000"/>
          <w:sz w:val="21"/>
          <w:szCs w:val="21"/>
        </w:rPr>
        <w:t>注释：</w:t>
      </w:r>
      <w:r>
        <w:rPr>
          <w:rFonts w:hint="eastAsia"/>
          <w:color w:val="000000"/>
          <w:sz w:val="21"/>
          <w:szCs w:val="21"/>
        </w:rPr>
        <w:t>（宋体五号字）</w:t>
      </w:r>
    </w:p>
    <w:p w:rsidR="006C2E79" w:rsidRDefault="00B26C2B">
      <w:pPr>
        <w:pStyle w:val="af"/>
        <w:spacing w:line="375" w:lineRule="atLeast"/>
        <w:ind w:firstLine="360"/>
        <w:rPr>
          <w:color w:val="000000"/>
          <w:sz w:val="21"/>
          <w:szCs w:val="21"/>
        </w:rPr>
      </w:pPr>
      <w:r>
        <w:rPr>
          <w:rFonts w:hint="eastAsia"/>
          <w:color w:val="000000"/>
          <w:sz w:val="21"/>
          <w:szCs w:val="21"/>
        </w:rPr>
        <w:t>说明：注释主要是对正文中某一特定内容的进一步解释或补充说明，置于</w:t>
      </w:r>
      <w:r w:rsidR="00D17518">
        <w:rPr>
          <w:rFonts w:hint="eastAsia"/>
          <w:color w:val="000000"/>
          <w:sz w:val="21"/>
          <w:szCs w:val="21"/>
        </w:rPr>
        <w:t>页下注</w:t>
      </w:r>
      <w:r>
        <w:rPr>
          <w:rFonts w:hint="eastAsia"/>
          <w:color w:val="000000"/>
          <w:sz w:val="21"/>
          <w:szCs w:val="21"/>
        </w:rPr>
        <w:t>，用带圆圈的阿拉伯数字序号（①②③……）排序</w:t>
      </w:r>
      <w:r w:rsidR="00D17518">
        <w:rPr>
          <w:rFonts w:hint="eastAsia"/>
          <w:color w:val="000000"/>
          <w:sz w:val="21"/>
          <w:szCs w:val="21"/>
        </w:rPr>
        <w:t>，每页单独排序</w:t>
      </w:r>
      <w:r>
        <w:rPr>
          <w:rFonts w:hint="eastAsia"/>
          <w:color w:val="000000"/>
          <w:sz w:val="21"/>
          <w:szCs w:val="21"/>
        </w:rPr>
        <w:t>，正文中用“上标”标注对应序号。</w:t>
      </w:r>
    </w:p>
    <w:p w:rsidR="006C2E79" w:rsidRDefault="00B26C2B">
      <w:pPr>
        <w:pStyle w:val="af"/>
        <w:spacing w:line="375" w:lineRule="atLeast"/>
        <w:ind w:firstLine="360"/>
        <w:rPr>
          <w:color w:val="000000"/>
          <w:sz w:val="21"/>
          <w:szCs w:val="21"/>
        </w:rPr>
      </w:pPr>
      <w:r>
        <w:rPr>
          <w:rFonts w:hint="eastAsia"/>
          <w:color w:val="000000"/>
          <w:sz w:val="21"/>
          <w:szCs w:val="21"/>
        </w:rPr>
        <w:t>示例：</w:t>
      </w:r>
    </w:p>
    <w:p w:rsidR="006C2E79" w:rsidRDefault="00B26C2B">
      <w:pPr>
        <w:pStyle w:val="af"/>
        <w:spacing w:line="375" w:lineRule="atLeast"/>
        <w:ind w:firstLine="360"/>
        <w:rPr>
          <w:color w:val="000000"/>
          <w:sz w:val="21"/>
          <w:szCs w:val="21"/>
        </w:rPr>
      </w:pPr>
      <w:r>
        <w:rPr>
          <w:rFonts w:hint="eastAsia"/>
          <w:color w:val="000000"/>
          <w:sz w:val="21"/>
          <w:szCs w:val="21"/>
        </w:rPr>
        <w:t>①历史地理文献中还有置南充郡、新安郡的记载，或存短暂，又无佐证。本文略之不叙。</w:t>
      </w:r>
    </w:p>
    <w:p w:rsidR="006C2E79" w:rsidRDefault="00B26C2B">
      <w:pPr>
        <w:pStyle w:val="af"/>
        <w:spacing w:line="375" w:lineRule="atLeast"/>
        <w:ind w:firstLine="360"/>
        <w:rPr>
          <w:color w:val="000000"/>
          <w:sz w:val="21"/>
          <w:szCs w:val="21"/>
        </w:rPr>
      </w:pPr>
      <w:r>
        <w:rPr>
          <w:rFonts w:hint="eastAsia"/>
          <w:color w:val="000000"/>
          <w:sz w:val="21"/>
          <w:szCs w:val="21"/>
        </w:rPr>
        <w:t>②在该书“自序”中，作者写道：“至在资料的选择上是以重庆市内的各省府县同乡组织的资料为主，而以其他各地的资料为补充。一方面是因重庆市的资料可以亲手整理，比较可靠；一方面也表示着资料的贫乏。将来倘能继续得到各地的多量资料，则因以发见的例外，容或多有，修正补充，容</w:t>
      </w:r>
      <w:proofErr w:type="gramStart"/>
      <w:r>
        <w:rPr>
          <w:rFonts w:hint="eastAsia"/>
          <w:color w:val="000000"/>
          <w:sz w:val="21"/>
          <w:szCs w:val="21"/>
        </w:rPr>
        <w:t>俟</w:t>
      </w:r>
      <w:proofErr w:type="gramEnd"/>
      <w:r>
        <w:rPr>
          <w:rFonts w:hint="eastAsia"/>
          <w:color w:val="000000"/>
          <w:sz w:val="21"/>
          <w:szCs w:val="21"/>
        </w:rPr>
        <w:t>异日。”</w:t>
      </w:r>
    </w:p>
    <w:p w:rsidR="006C2E79" w:rsidRDefault="00B26C2B">
      <w:pPr>
        <w:pStyle w:val="af"/>
        <w:spacing w:line="375" w:lineRule="atLeast"/>
        <w:ind w:firstLine="360"/>
        <w:rPr>
          <w:color w:val="000000"/>
          <w:sz w:val="21"/>
          <w:szCs w:val="21"/>
        </w:rPr>
      </w:pPr>
      <w:r>
        <w:rPr>
          <w:rFonts w:hint="eastAsia"/>
          <w:color w:val="000000"/>
          <w:sz w:val="21"/>
          <w:szCs w:val="21"/>
        </w:rPr>
        <w:t>……</w:t>
      </w:r>
    </w:p>
    <w:p w:rsidR="006C2E79" w:rsidRDefault="00B26C2B" w:rsidP="00D17518">
      <w:pPr>
        <w:pStyle w:val="af"/>
        <w:spacing w:line="375" w:lineRule="atLeast"/>
        <w:ind w:firstLine="360"/>
        <w:jc w:val="both"/>
        <w:rPr>
          <w:color w:val="000000"/>
          <w:sz w:val="21"/>
          <w:szCs w:val="21"/>
        </w:rPr>
      </w:pPr>
      <w:r>
        <w:rPr>
          <w:rFonts w:hint="eastAsia"/>
          <w:b/>
          <w:color w:val="000000"/>
          <w:sz w:val="21"/>
          <w:szCs w:val="21"/>
        </w:rPr>
        <w:t>参考文献：</w:t>
      </w:r>
      <w:r>
        <w:rPr>
          <w:rFonts w:hint="eastAsia"/>
          <w:color w:val="000000"/>
          <w:sz w:val="21"/>
          <w:szCs w:val="21"/>
        </w:rPr>
        <w:t>（宋体五号字）</w:t>
      </w:r>
      <w:r w:rsidR="00D17518">
        <w:rPr>
          <w:rFonts w:hint="eastAsia"/>
          <w:b/>
          <w:color w:val="000000"/>
          <w:sz w:val="21"/>
          <w:szCs w:val="21"/>
        </w:rPr>
        <w:t>（参考文献不少于20条，其中期刊文献不少于总数的一半。）</w:t>
      </w:r>
    </w:p>
    <w:p w:rsidR="00D17518" w:rsidRDefault="00B26C2B" w:rsidP="00D17518">
      <w:pPr>
        <w:pStyle w:val="af"/>
        <w:spacing w:line="375" w:lineRule="atLeast"/>
        <w:ind w:firstLine="360"/>
        <w:jc w:val="both"/>
        <w:rPr>
          <w:color w:val="000000"/>
          <w:sz w:val="21"/>
          <w:szCs w:val="21"/>
        </w:rPr>
      </w:pPr>
      <w:r>
        <w:rPr>
          <w:rFonts w:hint="eastAsia"/>
          <w:color w:val="000000"/>
          <w:sz w:val="21"/>
          <w:szCs w:val="21"/>
        </w:rPr>
        <w:t>说明：</w:t>
      </w:r>
    </w:p>
    <w:p w:rsidR="00D17518" w:rsidRDefault="00B26C2B" w:rsidP="00D17518">
      <w:pPr>
        <w:pStyle w:val="af"/>
        <w:spacing w:line="375" w:lineRule="atLeast"/>
        <w:ind w:firstLine="360"/>
        <w:jc w:val="both"/>
        <w:rPr>
          <w:b/>
          <w:sz w:val="21"/>
          <w:szCs w:val="21"/>
        </w:rPr>
      </w:pPr>
      <w:r>
        <w:rPr>
          <w:rFonts w:hint="eastAsia"/>
          <w:color w:val="000000"/>
          <w:sz w:val="21"/>
          <w:szCs w:val="21"/>
        </w:rPr>
        <w:t>参考文献是撰写论文所引用的文献目录，用顺序编码制集中列于文末。按引文先后顺序在正文中采用带方括号的阿拉伯数字标注序号及引文所在页码（[1]XX;[2]XX;[3]XX……），对应的参考文献在文末以相同序号标注、排序并列举相关文献信息</w:t>
      </w:r>
      <w:r w:rsidR="00D17518">
        <w:rPr>
          <w:rFonts w:hint="eastAsia"/>
          <w:color w:val="000000"/>
          <w:sz w:val="21"/>
          <w:szCs w:val="21"/>
        </w:rPr>
        <w:t>；</w:t>
      </w:r>
      <w:r>
        <w:rPr>
          <w:rFonts w:hint="eastAsia"/>
          <w:b/>
          <w:color w:val="000000"/>
          <w:sz w:val="21"/>
          <w:szCs w:val="21"/>
        </w:rPr>
        <w:t>同一作者的同一文献被多次引用时，在文后参考文献中只出现一次</w:t>
      </w:r>
      <w:r>
        <w:rPr>
          <w:rFonts w:hint="eastAsia"/>
          <w:color w:val="000000"/>
          <w:sz w:val="21"/>
          <w:szCs w:val="21"/>
        </w:rPr>
        <w:t>；在正文中标注首次引用的文献序号，并在序号</w:t>
      </w:r>
      <w:proofErr w:type="gramStart"/>
      <w:r>
        <w:rPr>
          <w:rFonts w:hint="eastAsia"/>
          <w:color w:val="000000"/>
          <w:sz w:val="21"/>
          <w:szCs w:val="21"/>
        </w:rPr>
        <w:t>的角标外</w:t>
      </w:r>
      <w:proofErr w:type="gramEnd"/>
      <w:r>
        <w:rPr>
          <w:rFonts w:hint="eastAsia"/>
          <w:color w:val="000000"/>
          <w:sz w:val="21"/>
          <w:szCs w:val="21"/>
        </w:rPr>
        <w:t>区别著录引文页码（[1]XX；[1]YY；……）。正文中序号及页码统一用“上标”标注，且务必与文末序号对应</w:t>
      </w:r>
      <w:r w:rsidR="00D17518">
        <w:rPr>
          <w:rFonts w:hint="eastAsia"/>
          <w:color w:val="000000"/>
          <w:sz w:val="21"/>
          <w:szCs w:val="21"/>
        </w:rPr>
        <w:t>；</w:t>
      </w:r>
      <w:r w:rsidR="00D17518" w:rsidRPr="00D17518">
        <w:rPr>
          <w:rFonts w:hint="eastAsia"/>
          <w:b/>
          <w:sz w:val="21"/>
          <w:szCs w:val="21"/>
        </w:rPr>
        <w:t>《人民日报》等权威报纸文献请</w:t>
      </w:r>
      <w:proofErr w:type="gramStart"/>
      <w:r w:rsidR="00D17518" w:rsidRPr="00D17518">
        <w:rPr>
          <w:rFonts w:hint="eastAsia"/>
          <w:b/>
          <w:sz w:val="21"/>
          <w:szCs w:val="21"/>
        </w:rPr>
        <w:t>在知网查询</w:t>
      </w:r>
      <w:proofErr w:type="gramEnd"/>
      <w:r w:rsidR="00D17518" w:rsidRPr="00D17518">
        <w:rPr>
          <w:rFonts w:hint="eastAsia"/>
          <w:b/>
          <w:sz w:val="21"/>
          <w:szCs w:val="21"/>
        </w:rPr>
        <w:t>引文格式；期刊文献不在文内</w:t>
      </w:r>
      <w:r w:rsidR="00E745DE">
        <w:rPr>
          <w:rFonts w:hint="eastAsia"/>
          <w:b/>
          <w:sz w:val="21"/>
          <w:szCs w:val="21"/>
        </w:rPr>
        <w:t>标注</w:t>
      </w:r>
      <w:r w:rsidR="00D17518" w:rsidRPr="00D17518">
        <w:rPr>
          <w:rFonts w:hint="eastAsia"/>
          <w:b/>
          <w:sz w:val="21"/>
          <w:szCs w:val="21"/>
        </w:rPr>
        <w:t>页码</w:t>
      </w:r>
      <w:r w:rsidR="00E745DE">
        <w:rPr>
          <w:rFonts w:hint="eastAsia"/>
          <w:b/>
          <w:sz w:val="21"/>
          <w:szCs w:val="21"/>
        </w:rPr>
        <w:t>，</w:t>
      </w:r>
      <w:r w:rsidR="00D17518" w:rsidRPr="00D17518">
        <w:rPr>
          <w:rFonts w:hint="eastAsia"/>
          <w:b/>
          <w:sz w:val="21"/>
          <w:szCs w:val="21"/>
        </w:rPr>
        <w:t>著作需在文内标注页码，如引用多次，请分别标注页码（[1]XX；[1]YY；……）</w:t>
      </w:r>
      <w:r w:rsidR="00E745DE">
        <w:rPr>
          <w:rFonts w:hint="eastAsia"/>
          <w:b/>
          <w:sz w:val="21"/>
          <w:szCs w:val="21"/>
        </w:rPr>
        <w:t>。</w:t>
      </w:r>
    </w:p>
    <w:p w:rsidR="006C2E79" w:rsidRDefault="00B26C2B">
      <w:pPr>
        <w:pStyle w:val="af"/>
        <w:spacing w:line="375" w:lineRule="atLeast"/>
        <w:ind w:firstLine="360"/>
        <w:rPr>
          <w:color w:val="000000"/>
          <w:sz w:val="21"/>
          <w:szCs w:val="21"/>
        </w:rPr>
      </w:pPr>
      <w:r>
        <w:rPr>
          <w:rFonts w:hint="eastAsia"/>
          <w:color w:val="000000"/>
          <w:sz w:val="21"/>
          <w:szCs w:val="21"/>
        </w:rPr>
        <w:t>示例：</w:t>
      </w:r>
    </w:p>
    <w:p w:rsidR="006C2E79" w:rsidRDefault="00B26C2B">
      <w:pPr>
        <w:pStyle w:val="af"/>
        <w:spacing w:line="375" w:lineRule="atLeast"/>
        <w:ind w:firstLine="360"/>
        <w:rPr>
          <w:color w:val="000000"/>
          <w:sz w:val="21"/>
          <w:szCs w:val="21"/>
        </w:rPr>
      </w:pPr>
      <w:r>
        <w:rPr>
          <w:rFonts w:hint="eastAsia"/>
          <w:color w:val="000000"/>
          <w:sz w:val="21"/>
          <w:szCs w:val="21"/>
        </w:rPr>
        <w:t>[1]马克思，恩格斯.马克思恩格斯选集:第1卷[M].北京:人民出版社,2012.</w:t>
      </w:r>
    </w:p>
    <w:p w:rsidR="006C2E79" w:rsidRDefault="00B26C2B">
      <w:pPr>
        <w:pStyle w:val="af"/>
        <w:spacing w:line="375" w:lineRule="atLeast"/>
        <w:ind w:firstLine="360"/>
        <w:rPr>
          <w:color w:val="000000"/>
          <w:sz w:val="21"/>
          <w:szCs w:val="21"/>
        </w:rPr>
      </w:pPr>
      <w:r>
        <w:rPr>
          <w:color w:val="000000"/>
          <w:sz w:val="21"/>
          <w:szCs w:val="21"/>
        </w:rPr>
        <w:t>[</w:t>
      </w:r>
      <w:r>
        <w:rPr>
          <w:rFonts w:hint="eastAsia"/>
          <w:color w:val="000000"/>
          <w:sz w:val="21"/>
          <w:szCs w:val="21"/>
        </w:rPr>
        <w:t>2</w:t>
      </w:r>
      <w:r>
        <w:rPr>
          <w:color w:val="000000"/>
          <w:sz w:val="21"/>
          <w:szCs w:val="21"/>
        </w:rPr>
        <w:t>]</w:t>
      </w:r>
      <w:r>
        <w:rPr>
          <w:rFonts w:hint="eastAsia"/>
          <w:color w:val="000000"/>
          <w:sz w:val="21"/>
          <w:szCs w:val="21"/>
        </w:rPr>
        <w:t>中央文献研究室</w:t>
      </w:r>
      <w:r>
        <w:rPr>
          <w:color w:val="000000"/>
          <w:sz w:val="21"/>
          <w:szCs w:val="21"/>
        </w:rPr>
        <w:t>.十六大以来重要文献选编：上卷[</w:t>
      </w:r>
      <w:r>
        <w:rPr>
          <w:rFonts w:hint="eastAsia"/>
          <w:color w:val="000000"/>
          <w:sz w:val="21"/>
          <w:szCs w:val="21"/>
        </w:rPr>
        <w:t>G</w:t>
      </w:r>
      <w:r>
        <w:rPr>
          <w:color w:val="000000"/>
          <w:sz w:val="21"/>
          <w:szCs w:val="21"/>
        </w:rPr>
        <w:t>].北京：中央文献出版社,2011.</w:t>
      </w:r>
    </w:p>
    <w:p w:rsidR="006C2E79" w:rsidRDefault="00B26C2B">
      <w:pPr>
        <w:pStyle w:val="af"/>
        <w:spacing w:line="375" w:lineRule="atLeast"/>
        <w:ind w:firstLine="360"/>
        <w:rPr>
          <w:color w:val="000000"/>
          <w:sz w:val="21"/>
          <w:szCs w:val="21"/>
        </w:rPr>
      </w:pPr>
      <w:r>
        <w:rPr>
          <w:color w:val="000000"/>
          <w:sz w:val="21"/>
          <w:szCs w:val="21"/>
        </w:rPr>
        <w:t>[</w:t>
      </w:r>
      <w:r>
        <w:rPr>
          <w:rFonts w:hint="eastAsia"/>
          <w:color w:val="000000"/>
          <w:sz w:val="21"/>
          <w:szCs w:val="21"/>
        </w:rPr>
        <w:t>3</w:t>
      </w:r>
      <w:r>
        <w:rPr>
          <w:color w:val="000000"/>
          <w:sz w:val="21"/>
          <w:szCs w:val="21"/>
        </w:rPr>
        <w:t>]苏轼.大易疏解[M].明崇祯九年（1636）</w:t>
      </w:r>
      <w:proofErr w:type="gramStart"/>
      <w:r>
        <w:rPr>
          <w:color w:val="000000"/>
          <w:sz w:val="21"/>
          <w:szCs w:val="21"/>
        </w:rPr>
        <w:t>钱江顾宾刻本</w:t>
      </w:r>
      <w:proofErr w:type="gramEnd"/>
      <w:r>
        <w:rPr>
          <w:color w:val="000000"/>
          <w:sz w:val="21"/>
          <w:szCs w:val="21"/>
        </w:rPr>
        <w:t>.</w:t>
      </w:r>
    </w:p>
    <w:p w:rsidR="006C2E79" w:rsidRDefault="00B26C2B">
      <w:pPr>
        <w:pStyle w:val="af"/>
        <w:spacing w:line="375" w:lineRule="atLeast"/>
        <w:ind w:firstLine="360"/>
        <w:rPr>
          <w:color w:val="000000"/>
          <w:sz w:val="21"/>
          <w:szCs w:val="21"/>
        </w:rPr>
      </w:pPr>
      <w:r>
        <w:rPr>
          <w:rFonts w:hint="eastAsia"/>
          <w:color w:val="000000"/>
          <w:sz w:val="21"/>
          <w:szCs w:val="21"/>
        </w:rPr>
        <w:t>[4]</w:t>
      </w:r>
      <w:proofErr w:type="gramStart"/>
      <w:r>
        <w:rPr>
          <w:rFonts w:hint="eastAsia"/>
          <w:color w:val="000000"/>
          <w:sz w:val="21"/>
          <w:szCs w:val="21"/>
        </w:rPr>
        <w:t>许儒龙</w:t>
      </w:r>
      <w:proofErr w:type="gramEnd"/>
      <w:r>
        <w:rPr>
          <w:rFonts w:hint="eastAsia"/>
          <w:color w:val="000000"/>
          <w:sz w:val="21"/>
          <w:szCs w:val="21"/>
        </w:rPr>
        <w:t>.</w:t>
      </w:r>
      <w:proofErr w:type="gramStart"/>
      <w:r>
        <w:rPr>
          <w:rFonts w:hint="eastAsia"/>
          <w:color w:val="000000"/>
          <w:sz w:val="21"/>
          <w:szCs w:val="21"/>
        </w:rPr>
        <w:t>许水南</w:t>
      </w:r>
      <w:proofErr w:type="gramEnd"/>
      <w:r>
        <w:rPr>
          <w:rFonts w:hint="eastAsia"/>
          <w:color w:val="000000"/>
          <w:sz w:val="21"/>
          <w:szCs w:val="21"/>
        </w:rPr>
        <w:t>诗集[M]//孙澍，孙錤辑.古棠书屋丛书:经部.清道光</w:t>
      </w:r>
      <w:proofErr w:type="gramStart"/>
      <w:r>
        <w:rPr>
          <w:rFonts w:hint="eastAsia"/>
          <w:color w:val="000000"/>
          <w:sz w:val="21"/>
          <w:szCs w:val="21"/>
        </w:rPr>
        <w:t>中鹅溪</w:t>
      </w:r>
      <w:proofErr w:type="gramEnd"/>
      <w:r>
        <w:rPr>
          <w:rFonts w:hint="eastAsia"/>
          <w:color w:val="000000"/>
          <w:sz w:val="21"/>
          <w:szCs w:val="21"/>
        </w:rPr>
        <w:t>孙氏刊本.</w:t>
      </w:r>
    </w:p>
    <w:p w:rsidR="006C2E79" w:rsidRDefault="00B26C2B">
      <w:pPr>
        <w:pStyle w:val="af"/>
        <w:spacing w:line="375" w:lineRule="atLeast"/>
        <w:ind w:leftChars="172" w:left="676" w:hangingChars="150" w:hanging="315"/>
        <w:rPr>
          <w:color w:val="000000"/>
          <w:sz w:val="21"/>
          <w:szCs w:val="21"/>
        </w:rPr>
      </w:pPr>
      <w:r>
        <w:rPr>
          <w:rFonts w:hint="eastAsia"/>
          <w:color w:val="000000"/>
          <w:sz w:val="21"/>
          <w:szCs w:val="21"/>
        </w:rPr>
        <w:t>[5]</w:t>
      </w:r>
      <w:proofErr w:type="gramStart"/>
      <w:r>
        <w:rPr>
          <w:rFonts w:hint="eastAsia"/>
          <w:color w:val="000000"/>
          <w:sz w:val="21"/>
          <w:szCs w:val="21"/>
        </w:rPr>
        <w:t>戴史翠</w:t>
      </w:r>
      <w:proofErr w:type="gramEnd"/>
      <w:r>
        <w:rPr>
          <w:rFonts w:hint="eastAsia"/>
          <w:color w:val="000000"/>
          <w:sz w:val="21"/>
          <w:szCs w:val="21"/>
        </w:rPr>
        <w:t>.帝国、知县、商人以及联系彼此的纽带:清代重庆的商业诉讼[M]//王希.中国和世界:历史中的重庆.重庆:重庆大学出版社,2013.</w:t>
      </w:r>
    </w:p>
    <w:p w:rsidR="00B41B0C" w:rsidRDefault="00B26C2B">
      <w:pPr>
        <w:pStyle w:val="af"/>
        <w:spacing w:line="375" w:lineRule="atLeast"/>
        <w:ind w:firstLine="360"/>
        <w:rPr>
          <w:color w:val="000000"/>
          <w:sz w:val="21"/>
          <w:szCs w:val="21"/>
        </w:rPr>
      </w:pPr>
      <w:r>
        <w:rPr>
          <w:color w:val="000000"/>
          <w:sz w:val="21"/>
          <w:szCs w:val="21"/>
        </w:rPr>
        <w:lastRenderedPageBreak/>
        <w:t>[</w:t>
      </w:r>
      <w:r>
        <w:rPr>
          <w:rFonts w:hint="eastAsia"/>
          <w:color w:val="000000"/>
          <w:sz w:val="21"/>
          <w:szCs w:val="21"/>
        </w:rPr>
        <w:t>6</w:t>
      </w:r>
      <w:r>
        <w:rPr>
          <w:color w:val="000000"/>
          <w:sz w:val="21"/>
          <w:szCs w:val="21"/>
        </w:rPr>
        <w:t>]</w:t>
      </w:r>
      <w:r w:rsidR="00B41B0C" w:rsidRPr="00B41B0C">
        <w:t xml:space="preserve"> </w:t>
      </w:r>
      <w:r w:rsidR="00B41B0C" w:rsidRPr="00B41B0C">
        <w:rPr>
          <w:color w:val="000000"/>
          <w:sz w:val="21"/>
          <w:szCs w:val="21"/>
        </w:rPr>
        <w:t>王珏.智能治理：基于“人工智能+”的</w:t>
      </w:r>
      <w:proofErr w:type="gramStart"/>
      <w:r w:rsidR="00B41B0C" w:rsidRPr="00B41B0C">
        <w:rPr>
          <w:color w:val="000000"/>
          <w:sz w:val="21"/>
          <w:szCs w:val="21"/>
        </w:rPr>
        <w:t>低空经济</w:t>
      </w:r>
      <w:proofErr w:type="gramEnd"/>
      <w:r w:rsidR="00B41B0C" w:rsidRPr="00B41B0C">
        <w:rPr>
          <w:color w:val="000000"/>
          <w:sz w:val="21"/>
          <w:szCs w:val="21"/>
        </w:rPr>
        <w:t>治理模式创新[J].西南石油大学学报(社会科学版),2025,27(05):44-54.</w:t>
      </w:r>
    </w:p>
    <w:p w:rsidR="00D17518" w:rsidRDefault="00D17518">
      <w:pPr>
        <w:pStyle w:val="af"/>
        <w:spacing w:line="375" w:lineRule="atLeast"/>
        <w:ind w:firstLine="360"/>
        <w:rPr>
          <w:color w:val="000000"/>
          <w:sz w:val="21"/>
          <w:szCs w:val="21"/>
        </w:rPr>
      </w:pPr>
      <w:r w:rsidRPr="00D17518">
        <w:rPr>
          <w:color w:val="000000"/>
          <w:sz w:val="21"/>
          <w:szCs w:val="21"/>
        </w:rPr>
        <w:t>[</w:t>
      </w:r>
      <w:r>
        <w:rPr>
          <w:color w:val="000000"/>
          <w:sz w:val="21"/>
          <w:szCs w:val="21"/>
        </w:rPr>
        <w:t>7</w:t>
      </w:r>
      <w:r w:rsidRPr="00D17518">
        <w:rPr>
          <w:color w:val="000000"/>
          <w:sz w:val="21"/>
          <w:szCs w:val="21"/>
        </w:rPr>
        <w:t>]丁薛祥.“十五五”时期经济社会发展的主要目标[N].人民日报,2025-11-04(003).</w:t>
      </w:r>
    </w:p>
    <w:p w:rsidR="006C2E79" w:rsidRDefault="00B26C2B">
      <w:pPr>
        <w:pStyle w:val="af"/>
        <w:spacing w:line="375" w:lineRule="atLeast"/>
        <w:ind w:firstLine="360"/>
        <w:rPr>
          <w:color w:val="000000"/>
          <w:sz w:val="21"/>
          <w:szCs w:val="21"/>
        </w:rPr>
      </w:pPr>
      <w:r>
        <w:rPr>
          <w:rFonts w:hint="eastAsia"/>
          <w:color w:val="000000"/>
          <w:sz w:val="21"/>
          <w:szCs w:val="21"/>
        </w:rPr>
        <w:t>[8]姜敏.对贝卡利亚刑法思想的传承与超越——《论犯罪与刑罚》解读[D].重庆:西南政法大学博士学位论文,2009.</w:t>
      </w:r>
    </w:p>
    <w:p w:rsidR="006C2E79" w:rsidRDefault="00B26C2B">
      <w:pPr>
        <w:pStyle w:val="af"/>
        <w:spacing w:line="375" w:lineRule="atLeast"/>
        <w:ind w:firstLine="360"/>
        <w:rPr>
          <w:color w:val="000000"/>
          <w:sz w:val="21"/>
          <w:szCs w:val="21"/>
        </w:rPr>
      </w:pPr>
      <w:r>
        <w:rPr>
          <w:rFonts w:hint="eastAsia"/>
          <w:color w:val="000000"/>
          <w:sz w:val="21"/>
          <w:szCs w:val="21"/>
        </w:rPr>
        <w:t>[</w:t>
      </w:r>
      <w:proofErr w:type="gramStart"/>
      <w:r>
        <w:rPr>
          <w:rFonts w:hint="eastAsia"/>
          <w:color w:val="000000"/>
          <w:sz w:val="21"/>
          <w:szCs w:val="21"/>
        </w:rPr>
        <w:t>9]</w:t>
      </w:r>
      <w:r>
        <w:rPr>
          <w:rFonts w:ascii="Times New Roman" w:hAnsi="Times New Roman" w:cs="Times New Roman"/>
          <w:color w:val="000000"/>
          <w:sz w:val="21"/>
          <w:szCs w:val="21"/>
        </w:rPr>
        <w:t>BEETHAM</w:t>
      </w:r>
      <w:proofErr w:type="gramEnd"/>
      <w:r>
        <w:rPr>
          <w:rFonts w:ascii="Times New Roman" w:hAnsi="Times New Roman" w:cs="Times New Roman"/>
          <w:color w:val="000000"/>
          <w:sz w:val="21"/>
          <w:szCs w:val="21"/>
        </w:rPr>
        <w:t xml:space="preserve"> D.</w:t>
      </w:r>
      <w:r>
        <w:rPr>
          <w:rStyle w:val="af2"/>
          <w:rFonts w:ascii="Times New Roman" w:hAnsi="Times New Roman" w:cs="Times New Roman"/>
          <w:color w:val="000000"/>
          <w:sz w:val="21"/>
          <w:szCs w:val="21"/>
        </w:rPr>
        <w:t xml:space="preserve"> The </w:t>
      </w:r>
      <w:r>
        <w:rPr>
          <w:rStyle w:val="af2"/>
          <w:rFonts w:ascii="Times New Roman" w:hAnsi="Times New Roman" w:cs="Times New Roman" w:hint="eastAsia"/>
          <w:color w:val="000000"/>
          <w:sz w:val="21"/>
          <w:szCs w:val="21"/>
        </w:rPr>
        <w:t>l</w:t>
      </w:r>
      <w:r>
        <w:rPr>
          <w:rStyle w:val="af2"/>
          <w:rFonts w:ascii="Times New Roman" w:hAnsi="Times New Roman" w:cs="Times New Roman"/>
          <w:color w:val="000000"/>
          <w:sz w:val="21"/>
          <w:szCs w:val="21"/>
        </w:rPr>
        <w:t xml:space="preserve">egitimation of </w:t>
      </w:r>
      <w:r>
        <w:rPr>
          <w:rStyle w:val="af2"/>
          <w:rFonts w:ascii="Times New Roman" w:hAnsi="Times New Roman" w:cs="Times New Roman" w:hint="eastAsia"/>
          <w:color w:val="000000"/>
          <w:sz w:val="21"/>
          <w:szCs w:val="21"/>
        </w:rPr>
        <w:t>p</w:t>
      </w:r>
      <w:r>
        <w:rPr>
          <w:rStyle w:val="af2"/>
          <w:rFonts w:ascii="Times New Roman" w:hAnsi="Times New Roman" w:cs="Times New Roman"/>
          <w:color w:val="000000"/>
          <w:sz w:val="21"/>
          <w:szCs w:val="21"/>
        </w:rPr>
        <w:t>ower</w:t>
      </w:r>
      <w:r>
        <w:rPr>
          <w:rFonts w:ascii="Times New Roman" w:hAnsi="Times New Roman" w:cs="Times New Roman"/>
          <w:color w:val="000000"/>
          <w:sz w:val="21"/>
          <w:szCs w:val="21"/>
        </w:rPr>
        <w:t>[M</w:t>
      </w:r>
      <w:proofErr w:type="gramStart"/>
      <w:r>
        <w:rPr>
          <w:rFonts w:ascii="Times New Roman" w:hAnsi="Times New Roman" w:cs="Times New Roman"/>
          <w:color w:val="000000"/>
          <w:sz w:val="21"/>
          <w:szCs w:val="21"/>
        </w:rPr>
        <w:t>].London</w:t>
      </w:r>
      <w:proofErr w:type="gramEnd"/>
      <w:r>
        <w:rPr>
          <w:rFonts w:ascii="Times New Roman" w:hAnsi="Times New Roman" w:cs="Times New Roman"/>
          <w:color w:val="000000"/>
          <w:sz w:val="21"/>
          <w:szCs w:val="21"/>
        </w:rPr>
        <w:t>:Macmillan,1975.</w:t>
      </w:r>
    </w:p>
    <w:p w:rsidR="006C2E79" w:rsidRDefault="00B26C2B">
      <w:pPr>
        <w:pStyle w:val="af"/>
        <w:spacing w:line="375" w:lineRule="atLeast"/>
        <w:ind w:leftChars="43" w:left="90" w:firstLineChars="150" w:firstLine="315"/>
        <w:rPr>
          <w:rFonts w:ascii="Times New Roman" w:hAnsi="Times New Roman" w:cs="Times New Roman"/>
          <w:color w:val="000000"/>
          <w:sz w:val="21"/>
          <w:szCs w:val="21"/>
        </w:rPr>
      </w:pPr>
      <w:r>
        <w:rPr>
          <w:rFonts w:hint="eastAsia"/>
          <w:color w:val="000000"/>
          <w:sz w:val="21"/>
          <w:szCs w:val="21"/>
        </w:rPr>
        <w:t>[</w:t>
      </w:r>
      <w:proofErr w:type="gramStart"/>
      <w:r>
        <w:rPr>
          <w:rFonts w:hint="eastAsia"/>
          <w:color w:val="000000"/>
          <w:sz w:val="21"/>
          <w:szCs w:val="21"/>
        </w:rPr>
        <w:t>10]</w:t>
      </w:r>
      <w:r>
        <w:rPr>
          <w:rFonts w:ascii="Times New Roman" w:hAnsi="Times New Roman" w:cs="Times New Roman"/>
          <w:color w:val="000000"/>
          <w:sz w:val="21"/>
          <w:szCs w:val="21"/>
        </w:rPr>
        <w:t>SHLEIFER</w:t>
      </w:r>
      <w:proofErr w:type="gramEnd"/>
      <w:r>
        <w:rPr>
          <w:rFonts w:ascii="Times New Roman" w:hAnsi="Times New Roman" w:cs="Times New Roman"/>
          <w:color w:val="000000"/>
          <w:sz w:val="21"/>
          <w:szCs w:val="21"/>
        </w:rPr>
        <w:t xml:space="preserve"> A. A </w:t>
      </w:r>
      <w:r>
        <w:rPr>
          <w:rFonts w:ascii="Times New Roman" w:hAnsi="Times New Roman" w:cs="Times New Roman" w:hint="eastAsia"/>
          <w:color w:val="000000"/>
          <w:sz w:val="21"/>
          <w:szCs w:val="21"/>
        </w:rPr>
        <w:t>t</w:t>
      </w:r>
      <w:r>
        <w:rPr>
          <w:rFonts w:ascii="Times New Roman" w:hAnsi="Times New Roman" w:cs="Times New Roman"/>
          <w:color w:val="000000"/>
          <w:sz w:val="21"/>
          <w:szCs w:val="21"/>
        </w:rPr>
        <w:t xml:space="preserve">heory of </w:t>
      </w:r>
      <w:r>
        <w:rPr>
          <w:rFonts w:ascii="Times New Roman" w:hAnsi="Times New Roman" w:cs="Times New Roman" w:hint="eastAsia"/>
          <w:color w:val="000000"/>
          <w:sz w:val="21"/>
          <w:szCs w:val="21"/>
        </w:rPr>
        <w:t>y</w:t>
      </w:r>
      <w:r>
        <w:rPr>
          <w:rFonts w:ascii="Times New Roman" w:hAnsi="Times New Roman" w:cs="Times New Roman"/>
          <w:color w:val="000000"/>
          <w:sz w:val="21"/>
          <w:szCs w:val="21"/>
        </w:rPr>
        <w:t xml:space="preserve">ardstick </w:t>
      </w:r>
      <w:r>
        <w:rPr>
          <w:rFonts w:ascii="Times New Roman" w:hAnsi="Times New Roman" w:cs="Times New Roman" w:hint="eastAsia"/>
          <w:color w:val="000000"/>
          <w:sz w:val="21"/>
          <w:szCs w:val="21"/>
        </w:rPr>
        <w:t>c</w:t>
      </w:r>
      <w:r>
        <w:rPr>
          <w:rFonts w:ascii="Times New Roman" w:hAnsi="Times New Roman" w:cs="Times New Roman"/>
          <w:color w:val="000000"/>
          <w:sz w:val="21"/>
          <w:szCs w:val="21"/>
        </w:rPr>
        <w:t>ompetition[J</w:t>
      </w:r>
      <w:proofErr w:type="gramStart"/>
      <w:r>
        <w:rPr>
          <w:rFonts w:ascii="Times New Roman" w:hAnsi="Times New Roman" w:cs="Times New Roman"/>
          <w:color w:val="000000"/>
          <w:sz w:val="21"/>
          <w:szCs w:val="21"/>
        </w:rPr>
        <w:t>].</w:t>
      </w:r>
      <w:r>
        <w:rPr>
          <w:rStyle w:val="af2"/>
          <w:rFonts w:ascii="Times New Roman" w:hAnsi="Times New Roman" w:cs="Times New Roman"/>
          <w:color w:val="000000"/>
          <w:sz w:val="21"/>
          <w:szCs w:val="21"/>
        </w:rPr>
        <w:t>The</w:t>
      </w:r>
      <w:proofErr w:type="gramEnd"/>
      <w:r>
        <w:rPr>
          <w:rStyle w:val="af2"/>
          <w:rFonts w:ascii="Times New Roman" w:hAnsi="Times New Roman" w:cs="Times New Roman"/>
          <w:color w:val="000000"/>
          <w:sz w:val="21"/>
          <w:szCs w:val="21"/>
        </w:rPr>
        <w:t xml:space="preserve"> </w:t>
      </w:r>
      <w:r>
        <w:rPr>
          <w:rStyle w:val="af2"/>
          <w:rFonts w:ascii="Times New Roman" w:hAnsi="Times New Roman" w:cs="Times New Roman" w:hint="eastAsia"/>
          <w:color w:val="000000"/>
          <w:sz w:val="21"/>
          <w:szCs w:val="21"/>
        </w:rPr>
        <w:t>r</w:t>
      </w:r>
      <w:r>
        <w:rPr>
          <w:rStyle w:val="af2"/>
          <w:rFonts w:ascii="Times New Roman" w:hAnsi="Times New Roman" w:cs="Times New Roman"/>
          <w:color w:val="000000"/>
          <w:sz w:val="21"/>
          <w:szCs w:val="21"/>
        </w:rPr>
        <w:t xml:space="preserve">and </w:t>
      </w:r>
      <w:r>
        <w:rPr>
          <w:rStyle w:val="af2"/>
          <w:rFonts w:ascii="Times New Roman" w:hAnsi="Times New Roman" w:cs="Times New Roman" w:hint="eastAsia"/>
          <w:color w:val="000000"/>
          <w:sz w:val="21"/>
          <w:szCs w:val="21"/>
        </w:rPr>
        <w:t>j</w:t>
      </w:r>
      <w:r>
        <w:rPr>
          <w:rStyle w:val="af2"/>
          <w:rFonts w:ascii="Times New Roman" w:hAnsi="Times New Roman" w:cs="Times New Roman"/>
          <w:color w:val="000000"/>
          <w:sz w:val="21"/>
          <w:szCs w:val="21"/>
        </w:rPr>
        <w:t>ournal of conomics</w:t>
      </w:r>
      <w:r>
        <w:rPr>
          <w:rFonts w:ascii="Times New Roman" w:hAnsi="Times New Roman" w:cs="Times New Roman"/>
          <w:color w:val="000000"/>
          <w:sz w:val="21"/>
          <w:szCs w:val="21"/>
        </w:rPr>
        <w:t>,1985(3):319-327.</w:t>
      </w:r>
    </w:p>
    <w:p w:rsidR="006C2E79" w:rsidRDefault="00B26C2B">
      <w:pPr>
        <w:pStyle w:val="af"/>
        <w:spacing w:line="375" w:lineRule="atLeast"/>
        <w:rPr>
          <w:color w:val="000000"/>
          <w:sz w:val="21"/>
          <w:szCs w:val="21"/>
        </w:rPr>
      </w:pPr>
      <w:r>
        <w:rPr>
          <w:rFonts w:hint="eastAsia"/>
          <w:color w:val="000000"/>
          <w:sz w:val="21"/>
          <w:szCs w:val="21"/>
        </w:rPr>
        <w:t xml:space="preserve">    [</w:t>
      </w:r>
      <w:proofErr w:type="gramStart"/>
      <w:r>
        <w:rPr>
          <w:rFonts w:hint="eastAsia"/>
          <w:color w:val="000000"/>
          <w:sz w:val="21"/>
          <w:szCs w:val="21"/>
        </w:rPr>
        <w:t>11]</w:t>
      </w:r>
      <w:r>
        <w:rPr>
          <w:rFonts w:ascii="Times New Roman" w:hAnsi="Times New Roman" w:cs="Times New Roman"/>
          <w:color w:val="000000"/>
          <w:sz w:val="21"/>
          <w:szCs w:val="21"/>
        </w:rPr>
        <w:t>Dublin</w:t>
      </w:r>
      <w:proofErr w:type="gramEnd"/>
      <w:r>
        <w:rPr>
          <w:rFonts w:ascii="Times New Roman" w:hAnsi="Times New Roman" w:cs="Times New Roman"/>
          <w:color w:val="000000"/>
          <w:sz w:val="21"/>
          <w:szCs w:val="21"/>
        </w:rPr>
        <w:t xml:space="preserve"> core metadata element set:</w:t>
      </w:r>
      <w:r>
        <w:rPr>
          <w:rFonts w:ascii="Times New Roman" w:hAnsi="Times New Roman" w:cs="Times New Roman" w:hint="eastAsia"/>
          <w:color w:val="000000"/>
          <w:sz w:val="21"/>
          <w:szCs w:val="21"/>
        </w:rPr>
        <w:t xml:space="preserve"> </w:t>
      </w:r>
      <w:r>
        <w:rPr>
          <w:rFonts w:ascii="Times New Roman" w:hAnsi="Times New Roman" w:cs="Times New Roman"/>
          <w:color w:val="000000"/>
          <w:sz w:val="21"/>
          <w:szCs w:val="21"/>
        </w:rPr>
        <w:t>version 1.1[EB/OL].</w:t>
      </w:r>
      <w:r>
        <w:rPr>
          <w:rFonts w:ascii="Times New Roman" w:hAnsi="Times New Roman" w:cs="Times New Roman"/>
          <w:color w:val="000000"/>
          <w:sz w:val="21"/>
          <w:szCs w:val="21"/>
        </w:rPr>
        <w:t>（</w:t>
      </w:r>
      <w:r>
        <w:rPr>
          <w:rFonts w:ascii="Times New Roman" w:hAnsi="Times New Roman" w:cs="Times New Roman"/>
          <w:color w:val="000000"/>
          <w:sz w:val="21"/>
          <w:szCs w:val="21"/>
        </w:rPr>
        <w:t>2012-06-14</w:t>
      </w:r>
      <w:r>
        <w:rPr>
          <w:rFonts w:ascii="Times New Roman" w:hAnsi="Times New Roman" w:cs="Times New Roman"/>
          <w:color w:val="000000"/>
          <w:sz w:val="21"/>
          <w:szCs w:val="21"/>
        </w:rPr>
        <w:t>）</w:t>
      </w:r>
      <w:r>
        <w:rPr>
          <w:rFonts w:ascii="Times New Roman" w:hAnsi="Times New Roman" w:cs="Times New Roman"/>
          <w:color w:val="000000"/>
          <w:sz w:val="21"/>
          <w:szCs w:val="21"/>
        </w:rPr>
        <w:t>[2014-06-11].http://dubincore.org/documents/</w:t>
      </w:r>
      <w:proofErr w:type="spellStart"/>
      <w:r>
        <w:rPr>
          <w:rFonts w:ascii="Times New Roman" w:hAnsi="Times New Roman" w:cs="Times New Roman"/>
          <w:color w:val="000000"/>
          <w:sz w:val="21"/>
          <w:szCs w:val="21"/>
        </w:rPr>
        <w:t>dces</w:t>
      </w:r>
      <w:proofErr w:type="spellEnd"/>
      <w:r>
        <w:rPr>
          <w:rFonts w:ascii="Times New Roman" w:hAnsi="Times New Roman" w:cs="Times New Roman"/>
          <w:color w:val="000000"/>
          <w:sz w:val="21"/>
          <w:szCs w:val="21"/>
        </w:rPr>
        <w:t>/.</w:t>
      </w:r>
    </w:p>
    <w:p w:rsidR="006C2E79" w:rsidRDefault="00B26C2B">
      <w:pPr>
        <w:pStyle w:val="af"/>
        <w:spacing w:line="375" w:lineRule="atLeast"/>
        <w:ind w:firstLine="360"/>
        <w:jc w:val="both"/>
        <w:rPr>
          <w:color w:val="000000"/>
          <w:sz w:val="21"/>
          <w:szCs w:val="21"/>
        </w:rPr>
      </w:pPr>
      <w:r>
        <w:rPr>
          <w:rFonts w:hint="eastAsia"/>
          <w:color w:val="000000"/>
          <w:sz w:val="21"/>
          <w:szCs w:val="21"/>
        </w:rPr>
        <w:t>[12]习近平</w:t>
      </w:r>
      <w:r>
        <w:rPr>
          <w:color w:val="000000"/>
          <w:sz w:val="21"/>
          <w:szCs w:val="21"/>
        </w:rPr>
        <w:t>.巩固党和国家机构改革成果 推进国家治理体系和治理能力现代化［OL］.新华网</w:t>
      </w:r>
      <w:r>
        <w:rPr>
          <w:rFonts w:hint="eastAsia"/>
          <w:color w:val="000000"/>
          <w:sz w:val="21"/>
          <w:szCs w:val="21"/>
        </w:rPr>
        <w:t>.(</w:t>
      </w:r>
      <w:r>
        <w:rPr>
          <w:color w:val="000000"/>
          <w:sz w:val="21"/>
          <w:szCs w:val="21"/>
        </w:rPr>
        <w:t>2019-07-</w:t>
      </w:r>
      <w:proofErr w:type="gramStart"/>
      <w:r>
        <w:rPr>
          <w:color w:val="000000"/>
          <w:sz w:val="21"/>
          <w:szCs w:val="21"/>
        </w:rPr>
        <w:t>05</w:t>
      </w:r>
      <w:r>
        <w:rPr>
          <w:rFonts w:hint="eastAsia"/>
          <w:color w:val="000000"/>
          <w:sz w:val="21"/>
          <w:szCs w:val="21"/>
        </w:rPr>
        <w:t>)[</w:t>
      </w:r>
      <w:proofErr w:type="gramEnd"/>
      <w:r>
        <w:rPr>
          <w:rFonts w:hint="eastAsia"/>
          <w:color w:val="000000"/>
          <w:sz w:val="21"/>
          <w:szCs w:val="21"/>
        </w:rPr>
        <w:t>2020-01-05]</w:t>
      </w:r>
      <w:r>
        <w:rPr>
          <w:color w:val="000000"/>
          <w:sz w:val="21"/>
          <w:szCs w:val="21"/>
        </w:rPr>
        <w:t>.http://www.xinhuanet.com/politics/leaders/xijinping/index.htm.</w:t>
      </w:r>
    </w:p>
    <w:p w:rsidR="006C2E79" w:rsidRDefault="006C2E79">
      <w:pPr>
        <w:pStyle w:val="af"/>
        <w:spacing w:line="375" w:lineRule="atLeast"/>
        <w:ind w:firstLine="360"/>
        <w:jc w:val="both"/>
        <w:rPr>
          <w:color w:val="000000"/>
          <w:sz w:val="18"/>
          <w:szCs w:val="18"/>
        </w:rPr>
      </w:pPr>
    </w:p>
    <w:p w:rsidR="00A24D34" w:rsidRDefault="00A24D34">
      <w:pPr>
        <w:pStyle w:val="af"/>
        <w:spacing w:line="375" w:lineRule="atLeast"/>
        <w:ind w:firstLine="360"/>
        <w:jc w:val="both"/>
        <w:rPr>
          <w:color w:val="000000"/>
          <w:sz w:val="18"/>
          <w:szCs w:val="18"/>
        </w:rPr>
      </w:pPr>
    </w:p>
    <w:p w:rsidR="006C2E79" w:rsidRDefault="00B26C2B">
      <w:pPr>
        <w:pStyle w:val="af"/>
        <w:spacing w:line="375" w:lineRule="atLeast"/>
        <w:ind w:firstLine="580"/>
        <w:jc w:val="center"/>
        <w:rPr>
          <w:color w:val="000000"/>
          <w:sz w:val="18"/>
          <w:szCs w:val="18"/>
        </w:rPr>
      </w:pPr>
      <w:r>
        <w:rPr>
          <w:rStyle w:val="af0"/>
          <w:rFonts w:ascii="Times New Roman" w:hAnsi="Times New Roman" w:cs="Times New Roman"/>
          <w:color w:val="000000"/>
          <w:sz w:val="28"/>
          <w:szCs w:val="28"/>
        </w:rPr>
        <w:t>T I T L E</w:t>
      </w:r>
      <w:r>
        <w:rPr>
          <w:rStyle w:val="af0"/>
          <w:rFonts w:ascii="Times New Roman" w:hAnsi="Times New Roman" w:cs="Times New Roman"/>
          <w:color w:val="000000"/>
          <w:sz w:val="29"/>
          <w:szCs w:val="29"/>
        </w:rPr>
        <w:t>(</w:t>
      </w:r>
      <w:r>
        <w:rPr>
          <w:rFonts w:ascii="Times New Roman" w:hAnsi="Times New Roman" w:cs="Times New Roman"/>
          <w:color w:val="000000"/>
          <w:sz w:val="29"/>
          <w:szCs w:val="29"/>
        </w:rPr>
        <w:t>Times New Norman</w:t>
      </w:r>
      <w:r>
        <w:rPr>
          <w:rStyle w:val="af0"/>
          <w:rFonts w:hint="eastAsia"/>
          <w:color w:val="000000"/>
          <w:sz w:val="29"/>
          <w:szCs w:val="29"/>
        </w:rPr>
        <w:t>四号字</w:t>
      </w:r>
      <w:r>
        <w:rPr>
          <w:rStyle w:val="af0"/>
          <w:rFonts w:ascii="Times New Roman" w:hAnsi="Times New Roman" w:cs="Times New Roman"/>
          <w:color w:val="000000"/>
          <w:sz w:val="29"/>
          <w:szCs w:val="29"/>
        </w:rPr>
        <w:t>)</w:t>
      </w:r>
    </w:p>
    <w:p w:rsidR="006C2E79" w:rsidRDefault="00B26C2B">
      <w:pPr>
        <w:pStyle w:val="af"/>
        <w:spacing w:line="375" w:lineRule="atLeast"/>
        <w:ind w:firstLine="360"/>
        <w:jc w:val="center"/>
        <w:rPr>
          <w:color w:val="000000"/>
        </w:rPr>
      </w:pPr>
      <w:r>
        <w:rPr>
          <w:rFonts w:ascii="Times New Roman" w:hAnsi="Times New Roman" w:cs="Times New Roman"/>
          <w:color w:val="000000"/>
        </w:rPr>
        <w:t>LIU Ning</w:t>
      </w:r>
      <w:r>
        <w:rPr>
          <w:rFonts w:ascii="Times New Roman" w:hAnsi="Times New Roman" w:cs="Times New Roman"/>
          <w:color w:val="000000"/>
        </w:rPr>
        <w:t>，</w:t>
      </w:r>
      <w:r>
        <w:rPr>
          <w:rFonts w:ascii="Times New Roman" w:hAnsi="Times New Roman" w:cs="Times New Roman"/>
          <w:color w:val="000000"/>
        </w:rPr>
        <w:t>WANG Si-li……</w:t>
      </w:r>
      <w:r>
        <w:rPr>
          <w:rFonts w:hint="eastAsia"/>
          <w:color w:val="000000"/>
        </w:rPr>
        <w:t>（</w:t>
      </w:r>
      <w:r>
        <w:rPr>
          <w:rFonts w:ascii="Times New Roman" w:hAnsi="Times New Roman" w:cs="Times New Roman"/>
          <w:color w:val="000000"/>
        </w:rPr>
        <w:t>Times New Norman</w:t>
      </w:r>
      <w:r>
        <w:rPr>
          <w:rFonts w:hint="eastAsia"/>
          <w:color w:val="000000"/>
        </w:rPr>
        <w:t>小四号字）</w:t>
      </w:r>
    </w:p>
    <w:p w:rsidR="006C2E79" w:rsidRDefault="00B26C2B">
      <w:pPr>
        <w:pStyle w:val="af"/>
        <w:spacing w:line="375" w:lineRule="atLeast"/>
        <w:ind w:firstLine="360"/>
        <w:jc w:val="center"/>
        <w:rPr>
          <w:color w:val="000000"/>
        </w:rPr>
      </w:pPr>
      <w:r>
        <w:rPr>
          <w:rStyle w:val="af2"/>
          <w:rFonts w:ascii="Times New Roman" w:hAnsi="Times New Roman" w:cs="Times New Roman"/>
          <w:i/>
          <w:color w:val="000000"/>
        </w:rPr>
        <w:t>(</w:t>
      </w:r>
      <w:proofErr w:type="spellStart"/>
      <w:r>
        <w:rPr>
          <w:rStyle w:val="af2"/>
          <w:rFonts w:ascii="Times New Roman" w:hAnsi="Times New Roman" w:cs="Times New Roman"/>
          <w:i/>
          <w:color w:val="000000"/>
        </w:rPr>
        <w:t>Organization,City</w:t>
      </w:r>
      <w:proofErr w:type="spellEnd"/>
      <w:r>
        <w:rPr>
          <w:rStyle w:val="af2"/>
          <w:rFonts w:ascii="Times New Roman" w:hAnsi="Times New Roman" w:cs="Times New Roman"/>
          <w:i/>
          <w:color w:val="000000"/>
        </w:rPr>
        <w:t>,</w:t>
      </w:r>
      <w:r>
        <w:rPr>
          <w:rStyle w:val="af2"/>
          <w:rFonts w:ascii="Times New Roman" w:hAnsi="Times New Roman" w:cs="Times New Roman" w:hint="eastAsia"/>
          <w:i/>
          <w:color w:val="000000"/>
        </w:rPr>
        <w:t xml:space="preserve"> </w:t>
      </w:r>
      <w:r>
        <w:rPr>
          <w:rStyle w:val="af2"/>
          <w:rFonts w:ascii="Times New Roman" w:hAnsi="Times New Roman" w:cs="Times New Roman"/>
          <w:i/>
          <w:color w:val="000000"/>
        </w:rPr>
        <w:t>Postcode,</w:t>
      </w:r>
      <w:r>
        <w:rPr>
          <w:rStyle w:val="af2"/>
          <w:rFonts w:ascii="Times New Roman" w:hAnsi="Times New Roman" w:cs="Times New Roman" w:hint="eastAsia"/>
          <w:i/>
          <w:color w:val="000000"/>
        </w:rPr>
        <w:t xml:space="preserve"> </w:t>
      </w:r>
      <w:r>
        <w:rPr>
          <w:rStyle w:val="af2"/>
          <w:rFonts w:ascii="Times New Roman" w:hAnsi="Times New Roman" w:cs="Times New Roman"/>
          <w:i/>
          <w:color w:val="000000"/>
        </w:rPr>
        <w:t>Country)</w:t>
      </w:r>
      <w:r>
        <w:rPr>
          <w:rFonts w:hint="eastAsia"/>
          <w:color w:val="000000"/>
        </w:rPr>
        <w:t>（</w:t>
      </w:r>
      <w:r>
        <w:rPr>
          <w:rFonts w:ascii="Times New Roman" w:hAnsi="Times New Roman" w:cs="Times New Roman"/>
          <w:color w:val="000000"/>
        </w:rPr>
        <w:t>Times New Norman</w:t>
      </w:r>
      <w:r>
        <w:rPr>
          <w:rFonts w:hint="eastAsia"/>
          <w:color w:val="000000"/>
        </w:rPr>
        <w:t>小四号字斜体）</w:t>
      </w:r>
    </w:p>
    <w:p w:rsidR="006C2E79" w:rsidRDefault="00B26C2B">
      <w:pPr>
        <w:pStyle w:val="af"/>
        <w:spacing w:line="375" w:lineRule="atLeast"/>
        <w:ind w:firstLine="360"/>
        <w:rPr>
          <w:color w:val="000000"/>
        </w:rPr>
      </w:pPr>
      <w:r>
        <w:rPr>
          <w:rStyle w:val="af0"/>
          <w:rFonts w:ascii="Times New Roman" w:hAnsi="Times New Roman" w:cs="Times New Roman"/>
          <w:color w:val="000000"/>
        </w:rPr>
        <w:t>Abstract:</w:t>
      </w:r>
      <w:r>
        <w:rPr>
          <w:rStyle w:val="af0"/>
          <w:rFonts w:ascii="Times New Roman" w:hAnsi="Times New Roman" w:cs="Times New Roman" w:hint="eastAsia"/>
          <w:color w:val="000000"/>
        </w:rPr>
        <w:t xml:space="preserve"> </w:t>
      </w:r>
      <w:r>
        <w:rPr>
          <w:rFonts w:ascii="Times New Roman" w:hAnsi="Times New Roman" w:cs="Times New Roman"/>
          <w:color w:val="000000"/>
        </w:rPr>
        <w:t>Times New Norman</w:t>
      </w:r>
      <w:r>
        <w:rPr>
          <w:rFonts w:hint="eastAsia"/>
          <w:color w:val="000000"/>
        </w:rPr>
        <w:t>小四号字</w:t>
      </w:r>
    </w:p>
    <w:p w:rsidR="006C2E79" w:rsidRDefault="00B26C2B" w:rsidP="00E745DE">
      <w:pPr>
        <w:pStyle w:val="af"/>
        <w:spacing w:line="375" w:lineRule="atLeast"/>
        <w:ind w:firstLine="360"/>
      </w:pPr>
      <w:r>
        <w:rPr>
          <w:rStyle w:val="af0"/>
          <w:rFonts w:ascii="Times New Roman" w:hAnsi="Times New Roman" w:cs="Times New Roman"/>
          <w:color w:val="000000"/>
        </w:rPr>
        <w:t>Key words:</w:t>
      </w:r>
      <w:r>
        <w:rPr>
          <w:rStyle w:val="af0"/>
          <w:rFonts w:ascii="Times New Roman" w:hAnsi="Times New Roman" w:cs="Times New Roman" w:hint="eastAsia"/>
          <w:color w:val="000000"/>
        </w:rPr>
        <w:t xml:space="preserve"> </w:t>
      </w:r>
      <w:r>
        <w:rPr>
          <w:rFonts w:ascii="Times New Roman" w:hAnsi="Times New Roman" w:cs="Times New Roman"/>
          <w:color w:val="000000"/>
        </w:rPr>
        <w:t>Times New Norman</w:t>
      </w:r>
      <w:r>
        <w:rPr>
          <w:rFonts w:hint="eastAsia"/>
          <w:color w:val="000000"/>
        </w:rPr>
        <w:t>小四号字</w:t>
      </w:r>
      <w:r w:rsidR="00AF2D38" w:rsidRPr="00AF2D38">
        <w:rPr>
          <w:rFonts w:hint="eastAsia"/>
          <w:b/>
        </w:rPr>
        <w:t>（和中文关键词务必对应）</w:t>
      </w:r>
    </w:p>
    <w:p w:rsidR="006C2E79" w:rsidRDefault="006C2E79">
      <w:pPr>
        <w:ind w:firstLineChars="0" w:firstLine="0"/>
        <w:rPr>
          <w:rStyle w:val="pChar1"/>
          <w:color w:val="auto"/>
        </w:rPr>
      </w:pPr>
    </w:p>
    <w:p w:rsidR="006C2E79" w:rsidRDefault="00B26C2B">
      <w:pPr>
        <w:ind w:firstLineChars="0" w:firstLine="0"/>
        <w:rPr>
          <w:rStyle w:val="pChar1"/>
          <w:color w:val="auto"/>
          <w:sz w:val="24"/>
          <w:szCs w:val="24"/>
        </w:rPr>
      </w:pPr>
      <w:r>
        <w:rPr>
          <w:rStyle w:val="pChar1"/>
          <w:rFonts w:hint="eastAsia"/>
          <w:color w:val="auto"/>
          <w:sz w:val="24"/>
          <w:szCs w:val="24"/>
        </w:rPr>
        <w:t>格式规范注意事项：</w:t>
      </w:r>
    </w:p>
    <w:p w:rsidR="006C2E79" w:rsidRDefault="00B26C2B">
      <w:pPr>
        <w:pStyle w:val="af7"/>
        <w:numPr>
          <w:ilvl w:val="0"/>
          <w:numId w:val="3"/>
        </w:numPr>
        <w:ind w:firstLineChars="0"/>
        <w:rPr>
          <w:rStyle w:val="pChar1"/>
          <w:color w:val="auto"/>
          <w:sz w:val="24"/>
          <w:szCs w:val="24"/>
        </w:rPr>
      </w:pPr>
      <w:r>
        <w:rPr>
          <w:rStyle w:val="pChar1"/>
          <w:color w:val="auto"/>
          <w:sz w:val="24"/>
          <w:szCs w:val="24"/>
        </w:rPr>
        <w:t>脚注</w:t>
      </w:r>
      <w:r w:rsidR="00D17518">
        <w:rPr>
          <w:rStyle w:val="pChar1"/>
          <w:rFonts w:hint="eastAsia"/>
          <w:color w:val="auto"/>
          <w:sz w:val="24"/>
          <w:szCs w:val="24"/>
        </w:rPr>
        <w:t>使用当页脚注</w:t>
      </w:r>
      <w:r>
        <w:rPr>
          <w:rStyle w:val="pChar1"/>
          <w:color w:val="auto"/>
          <w:sz w:val="24"/>
          <w:szCs w:val="24"/>
        </w:rPr>
        <w:t>；</w:t>
      </w:r>
    </w:p>
    <w:p w:rsidR="006C2E79" w:rsidRDefault="00B26C2B">
      <w:pPr>
        <w:pStyle w:val="af7"/>
        <w:numPr>
          <w:ilvl w:val="0"/>
          <w:numId w:val="3"/>
        </w:numPr>
        <w:ind w:firstLineChars="0"/>
        <w:rPr>
          <w:rStyle w:val="pChar1"/>
          <w:color w:val="auto"/>
          <w:sz w:val="24"/>
          <w:szCs w:val="24"/>
        </w:rPr>
      </w:pPr>
      <w:r>
        <w:rPr>
          <w:rStyle w:val="pChar1"/>
          <w:b/>
          <w:bCs w:val="0"/>
          <w:color w:val="auto"/>
          <w:sz w:val="24"/>
          <w:szCs w:val="24"/>
        </w:rPr>
        <w:t>不使用自动编序</w:t>
      </w:r>
      <w:r>
        <w:rPr>
          <w:rStyle w:val="pChar1"/>
          <w:rFonts w:hint="eastAsia"/>
          <w:b/>
          <w:bCs w:val="0"/>
          <w:color w:val="auto"/>
          <w:sz w:val="24"/>
          <w:szCs w:val="24"/>
        </w:rPr>
        <w:t>或交叉引用</w:t>
      </w:r>
      <w:r>
        <w:rPr>
          <w:rStyle w:val="pChar1"/>
          <w:color w:val="auto"/>
          <w:sz w:val="24"/>
          <w:szCs w:val="24"/>
        </w:rPr>
        <w:t>，需要人工编号，注释使用</w:t>
      </w:r>
      <w:r>
        <w:rPr>
          <w:rStyle w:val="pChar1"/>
          <w:rFonts w:ascii="宋体" w:hAnsi="宋体" w:cs="宋体" w:hint="eastAsia"/>
          <w:color w:val="auto"/>
          <w:sz w:val="24"/>
          <w:szCs w:val="24"/>
        </w:rPr>
        <w:t>①①②，依次编号；参考文献使用</w:t>
      </w:r>
      <w:r>
        <w:rPr>
          <w:rStyle w:val="pChar1"/>
          <w:color w:val="auto"/>
          <w:sz w:val="24"/>
          <w:szCs w:val="24"/>
        </w:rPr>
        <w:t>[1] [</w:t>
      </w:r>
      <w:r>
        <w:rPr>
          <w:rStyle w:val="pChar1"/>
          <w:rFonts w:hint="eastAsia"/>
          <w:color w:val="auto"/>
          <w:sz w:val="24"/>
          <w:szCs w:val="24"/>
        </w:rPr>
        <w:t>2</w:t>
      </w:r>
      <w:r>
        <w:rPr>
          <w:rStyle w:val="pChar1"/>
          <w:color w:val="auto"/>
          <w:sz w:val="24"/>
          <w:szCs w:val="24"/>
        </w:rPr>
        <w:t>]</w:t>
      </w:r>
      <w:r>
        <w:rPr>
          <w:rStyle w:val="pChar1"/>
          <w:color w:val="auto"/>
          <w:sz w:val="24"/>
          <w:szCs w:val="24"/>
        </w:rPr>
        <w:t>，依次编号；（注释是解释、说明的文字；参考文献是直接或间接引用的文字。注意区分）</w:t>
      </w:r>
    </w:p>
    <w:p w:rsidR="006C2E79" w:rsidRDefault="00B26C2B">
      <w:pPr>
        <w:ind w:firstLineChars="0" w:firstLine="0"/>
        <w:rPr>
          <w:rStyle w:val="pChar1"/>
          <w:color w:val="auto"/>
          <w:sz w:val="24"/>
          <w:szCs w:val="24"/>
        </w:rPr>
      </w:pPr>
      <w:r>
        <w:rPr>
          <w:rStyle w:val="pChar1"/>
          <w:color w:val="auto"/>
          <w:sz w:val="24"/>
          <w:szCs w:val="24"/>
        </w:rPr>
        <w:t xml:space="preserve">   3. </w:t>
      </w:r>
      <w:r>
        <w:rPr>
          <w:rStyle w:val="pChar1"/>
          <w:color w:val="auto"/>
          <w:sz w:val="24"/>
          <w:szCs w:val="24"/>
        </w:rPr>
        <w:t>参考文献编号与正文编号一一对应，</w:t>
      </w:r>
      <w:r>
        <w:rPr>
          <w:rStyle w:val="pChar1"/>
          <w:rFonts w:hint="eastAsia"/>
          <w:color w:val="auto"/>
          <w:sz w:val="24"/>
          <w:szCs w:val="24"/>
        </w:rPr>
        <w:t>其中</w:t>
      </w:r>
      <w:r>
        <w:rPr>
          <w:rStyle w:val="pChar1"/>
          <w:b/>
          <w:bCs w:val="0"/>
          <w:color w:val="auto"/>
          <w:sz w:val="24"/>
          <w:szCs w:val="24"/>
        </w:rPr>
        <w:t>专著引文</w:t>
      </w:r>
      <w:r>
        <w:rPr>
          <w:rStyle w:val="pChar1"/>
          <w:rFonts w:hint="eastAsia"/>
          <w:b/>
          <w:bCs w:val="0"/>
          <w:color w:val="auto"/>
          <w:sz w:val="24"/>
          <w:szCs w:val="24"/>
        </w:rPr>
        <w:t>所在</w:t>
      </w:r>
      <w:r>
        <w:rPr>
          <w:rStyle w:val="pChar1"/>
          <w:b/>
          <w:bCs w:val="0"/>
          <w:color w:val="auto"/>
          <w:sz w:val="24"/>
          <w:szCs w:val="24"/>
        </w:rPr>
        <w:t>页码附在正文序号后</w:t>
      </w:r>
      <w:r>
        <w:rPr>
          <w:rStyle w:val="pChar1"/>
          <w:b/>
          <w:color w:val="auto"/>
          <w:sz w:val="24"/>
          <w:szCs w:val="24"/>
        </w:rPr>
        <w:t>，</w:t>
      </w:r>
      <w:r>
        <w:rPr>
          <w:rStyle w:val="pChar1"/>
          <w:rFonts w:hint="eastAsia"/>
          <w:b/>
          <w:color w:val="auto"/>
          <w:sz w:val="24"/>
          <w:szCs w:val="24"/>
        </w:rPr>
        <w:t>为</w:t>
      </w:r>
      <w:r>
        <w:rPr>
          <w:rStyle w:val="pChar1"/>
          <w:b/>
          <w:color w:val="auto"/>
          <w:sz w:val="24"/>
          <w:szCs w:val="24"/>
        </w:rPr>
        <w:t>上标格式</w:t>
      </w:r>
      <w:r>
        <w:rPr>
          <w:rStyle w:val="pChar1"/>
          <w:color w:val="auto"/>
          <w:sz w:val="24"/>
          <w:szCs w:val="24"/>
        </w:rPr>
        <w:t>；</w:t>
      </w:r>
    </w:p>
    <w:p w:rsidR="006C2E79" w:rsidRDefault="00B26C2B">
      <w:pPr>
        <w:ind w:firstLineChars="0" w:firstLine="0"/>
        <w:rPr>
          <w:rStyle w:val="pChar1"/>
          <w:color w:val="auto"/>
          <w:sz w:val="24"/>
          <w:szCs w:val="24"/>
        </w:rPr>
      </w:pPr>
      <w:r>
        <w:rPr>
          <w:rStyle w:val="pChar1"/>
          <w:color w:val="auto"/>
          <w:sz w:val="24"/>
          <w:szCs w:val="24"/>
        </w:rPr>
        <w:t xml:space="preserve">   4.</w:t>
      </w:r>
      <w:r w:rsidR="00E745DE" w:rsidRPr="00E745DE">
        <w:rPr>
          <w:rStyle w:val="pChar1"/>
          <w:b/>
          <w:color w:val="auto"/>
          <w:sz w:val="24"/>
          <w:szCs w:val="24"/>
        </w:rPr>
        <w:t xml:space="preserve"> </w:t>
      </w:r>
      <w:r w:rsidRPr="00E745DE">
        <w:rPr>
          <w:rStyle w:val="pChar1"/>
          <w:rFonts w:hint="eastAsia"/>
          <w:b/>
          <w:color w:val="auto"/>
          <w:sz w:val="24"/>
          <w:szCs w:val="24"/>
        </w:rPr>
        <w:t>同一个参考</w:t>
      </w:r>
      <w:proofErr w:type="gramStart"/>
      <w:r w:rsidRPr="00E745DE">
        <w:rPr>
          <w:rStyle w:val="pChar1"/>
          <w:rFonts w:hint="eastAsia"/>
          <w:b/>
          <w:color w:val="auto"/>
          <w:sz w:val="24"/>
          <w:szCs w:val="24"/>
        </w:rPr>
        <w:t>文献</w:t>
      </w:r>
      <w:r w:rsidRPr="00E745DE">
        <w:rPr>
          <w:rStyle w:val="pChar1"/>
          <w:b/>
          <w:color w:val="auto"/>
          <w:sz w:val="24"/>
          <w:szCs w:val="24"/>
        </w:rPr>
        <w:t>只编一个</w:t>
      </w:r>
      <w:proofErr w:type="gramEnd"/>
      <w:r w:rsidRPr="00E745DE">
        <w:rPr>
          <w:rStyle w:val="pChar1"/>
          <w:b/>
          <w:color w:val="auto"/>
          <w:sz w:val="24"/>
          <w:szCs w:val="24"/>
        </w:rPr>
        <w:t>序号，不重复编号</w:t>
      </w:r>
      <w:r w:rsidRPr="00E745DE">
        <w:rPr>
          <w:rStyle w:val="pChar1"/>
          <w:rFonts w:hint="eastAsia"/>
          <w:b/>
          <w:color w:val="auto"/>
          <w:sz w:val="24"/>
          <w:szCs w:val="24"/>
        </w:rPr>
        <w:t>，</w:t>
      </w:r>
      <w:r>
        <w:rPr>
          <w:rStyle w:val="pChar1"/>
          <w:rFonts w:hint="eastAsia"/>
          <w:color w:val="auto"/>
          <w:sz w:val="24"/>
          <w:szCs w:val="24"/>
        </w:rPr>
        <w:t>专著只需把引文不同的页码标在上标序号后</w:t>
      </w:r>
      <w:r>
        <w:rPr>
          <w:rStyle w:val="pChar1"/>
          <w:color w:val="auto"/>
          <w:sz w:val="24"/>
          <w:szCs w:val="24"/>
        </w:rPr>
        <w:t>；</w:t>
      </w:r>
    </w:p>
    <w:p w:rsidR="006C2E79" w:rsidRDefault="00B26C2B">
      <w:pPr>
        <w:ind w:firstLineChars="150" w:firstLine="360"/>
        <w:rPr>
          <w:rStyle w:val="pChar1"/>
          <w:color w:val="auto"/>
          <w:sz w:val="24"/>
          <w:szCs w:val="24"/>
        </w:rPr>
      </w:pPr>
      <w:r>
        <w:rPr>
          <w:rStyle w:val="pChar1"/>
          <w:rFonts w:hint="eastAsia"/>
          <w:color w:val="auto"/>
          <w:sz w:val="24"/>
          <w:szCs w:val="24"/>
        </w:rPr>
        <w:t>5</w:t>
      </w:r>
      <w:r>
        <w:rPr>
          <w:rStyle w:val="pChar1"/>
          <w:color w:val="auto"/>
          <w:sz w:val="24"/>
          <w:szCs w:val="24"/>
        </w:rPr>
        <w:t xml:space="preserve">. </w:t>
      </w:r>
      <w:r>
        <w:rPr>
          <w:rStyle w:val="pChar1"/>
          <w:color w:val="auto"/>
          <w:sz w:val="24"/>
          <w:szCs w:val="24"/>
        </w:rPr>
        <w:t>期刊论文正文中不附页码，只在参考文献后附</w:t>
      </w:r>
      <w:r>
        <w:rPr>
          <w:rStyle w:val="pChar1"/>
          <w:rFonts w:hint="eastAsia"/>
          <w:color w:val="auto"/>
          <w:sz w:val="24"/>
          <w:szCs w:val="24"/>
        </w:rPr>
        <w:t>该篇论文在期刊中的</w:t>
      </w:r>
      <w:r>
        <w:rPr>
          <w:rStyle w:val="pChar1"/>
          <w:color w:val="auto"/>
          <w:sz w:val="24"/>
          <w:szCs w:val="24"/>
        </w:rPr>
        <w:t>起始页码。</w:t>
      </w:r>
    </w:p>
    <w:p w:rsidR="006C2E79" w:rsidRDefault="00B26C2B">
      <w:pPr>
        <w:ind w:firstLineChars="150" w:firstLine="360"/>
        <w:rPr>
          <w:rStyle w:val="pChar1"/>
          <w:color w:val="auto"/>
          <w:sz w:val="24"/>
          <w:szCs w:val="24"/>
        </w:rPr>
      </w:pPr>
      <w:r>
        <w:rPr>
          <w:rStyle w:val="pChar1"/>
          <w:rFonts w:hint="eastAsia"/>
          <w:color w:val="auto"/>
          <w:sz w:val="24"/>
          <w:szCs w:val="24"/>
        </w:rPr>
        <w:t xml:space="preserve">6. </w:t>
      </w:r>
      <w:r>
        <w:rPr>
          <w:rStyle w:val="pChar1"/>
          <w:rFonts w:hint="eastAsia"/>
          <w:b/>
          <w:color w:val="auto"/>
          <w:sz w:val="24"/>
          <w:szCs w:val="24"/>
        </w:rPr>
        <w:t>凡是文集、选集等著作请务必使用析出文献格式</w:t>
      </w:r>
      <w:r>
        <w:rPr>
          <w:rStyle w:val="pChar1"/>
          <w:rFonts w:hint="eastAsia"/>
          <w:color w:val="auto"/>
          <w:sz w:val="24"/>
          <w:szCs w:val="24"/>
        </w:rPr>
        <w:t>。（见前面参考文献示例</w:t>
      </w:r>
      <w:r>
        <w:rPr>
          <w:rStyle w:val="pChar1"/>
          <w:rFonts w:hint="eastAsia"/>
          <w:color w:val="auto"/>
          <w:sz w:val="24"/>
          <w:szCs w:val="24"/>
        </w:rPr>
        <w:t xml:space="preserve">[4-5] </w:t>
      </w:r>
      <w:r>
        <w:rPr>
          <w:rStyle w:val="pChar1"/>
          <w:rFonts w:hint="eastAsia"/>
          <w:color w:val="auto"/>
          <w:sz w:val="24"/>
          <w:szCs w:val="24"/>
        </w:rPr>
        <w:t>）</w:t>
      </w:r>
    </w:p>
    <w:p w:rsidR="006C2E79" w:rsidRDefault="00B26C2B">
      <w:pPr>
        <w:ind w:firstLineChars="150" w:firstLine="360"/>
        <w:rPr>
          <w:rStyle w:val="pChar1"/>
          <w:color w:val="auto"/>
          <w:sz w:val="24"/>
          <w:szCs w:val="24"/>
        </w:rPr>
      </w:pPr>
      <w:r>
        <w:rPr>
          <w:rStyle w:val="pChar1"/>
          <w:rFonts w:hint="eastAsia"/>
          <w:color w:val="auto"/>
          <w:sz w:val="24"/>
          <w:szCs w:val="24"/>
        </w:rPr>
        <w:t xml:space="preserve">7. </w:t>
      </w:r>
      <w:r>
        <w:rPr>
          <w:rStyle w:val="pChar1"/>
          <w:rFonts w:hint="eastAsia"/>
          <w:color w:val="auto"/>
          <w:sz w:val="24"/>
          <w:szCs w:val="24"/>
        </w:rPr>
        <w:t>引用习近平总书记的言论，出处尽量为《习近平谈治国理政》</w:t>
      </w:r>
      <w:r>
        <w:rPr>
          <w:rStyle w:val="pChar1"/>
          <w:rFonts w:hint="eastAsia"/>
          <w:color w:val="auto"/>
          <w:sz w:val="24"/>
          <w:szCs w:val="24"/>
        </w:rPr>
        <w:t>1-4</w:t>
      </w:r>
      <w:r>
        <w:rPr>
          <w:rStyle w:val="pChar1"/>
          <w:rFonts w:hint="eastAsia"/>
          <w:color w:val="auto"/>
          <w:sz w:val="24"/>
          <w:szCs w:val="24"/>
        </w:rPr>
        <w:t>卷和《习近平著作选读》第</w:t>
      </w:r>
      <w:r>
        <w:rPr>
          <w:rStyle w:val="pChar1"/>
          <w:rFonts w:hint="eastAsia"/>
          <w:color w:val="auto"/>
          <w:sz w:val="24"/>
          <w:szCs w:val="24"/>
        </w:rPr>
        <w:t>1-2</w:t>
      </w:r>
      <w:r>
        <w:rPr>
          <w:rStyle w:val="pChar1"/>
          <w:rFonts w:hint="eastAsia"/>
          <w:color w:val="auto"/>
          <w:sz w:val="24"/>
          <w:szCs w:val="24"/>
        </w:rPr>
        <w:t>卷。</w:t>
      </w:r>
    </w:p>
    <w:p w:rsidR="006C2E79" w:rsidRDefault="006C2E79">
      <w:pPr>
        <w:ind w:firstLineChars="0" w:firstLine="0"/>
        <w:rPr>
          <w:rFonts w:ascii="Times New Roman" w:hAnsi="Times New Roman"/>
          <w:sz w:val="24"/>
          <w:szCs w:val="24"/>
        </w:rPr>
      </w:pPr>
    </w:p>
    <w:p w:rsidR="006C2E79" w:rsidRDefault="00B26C2B" w:rsidP="00E745DE">
      <w:pPr>
        <w:ind w:firstLine="482"/>
        <w:rPr>
          <w:rFonts w:ascii="Times New Roman" w:hAnsi="Times New Roman"/>
          <w:b/>
          <w:sz w:val="24"/>
          <w:szCs w:val="24"/>
        </w:rPr>
      </w:pPr>
      <w:r>
        <w:rPr>
          <w:rFonts w:ascii="Times New Roman" w:hAnsi="Times New Roman" w:hint="eastAsia"/>
          <w:b/>
          <w:sz w:val="24"/>
          <w:szCs w:val="24"/>
        </w:rPr>
        <w:t>论文刊发后将给校外作者寄送期刊，请在</w:t>
      </w:r>
      <w:r>
        <w:rPr>
          <w:rFonts w:ascii="Times New Roman" w:hAnsi="Times New Roman"/>
          <w:b/>
          <w:sz w:val="24"/>
          <w:szCs w:val="24"/>
        </w:rPr>
        <w:t>文后留</w:t>
      </w:r>
      <w:r>
        <w:rPr>
          <w:rFonts w:ascii="Times New Roman" w:hAnsi="Times New Roman" w:hint="eastAsia"/>
          <w:b/>
          <w:sz w:val="24"/>
          <w:szCs w:val="24"/>
        </w:rPr>
        <w:t>期刊收件人的</w:t>
      </w:r>
      <w:r>
        <w:rPr>
          <w:rFonts w:ascii="Times New Roman" w:hAnsi="Times New Roman"/>
          <w:b/>
          <w:sz w:val="24"/>
          <w:szCs w:val="24"/>
        </w:rPr>
        <w:t>地址，邮编，联系电话。（</w:t>
      </w:r>
      <w:r>
        <w:rPr>
          <w:rFonts w:ascii="Times New Roman" w:hAnsi="Times New Roman" w:hint="eastAsia"/>
          <w:b/>
          <w:sz w:val="24"/>
          <w:szCs w:val="24"/>
        </w:rPr>
        <w:t>本校作者请在出刊后自行前往学报编辑部领取）</w:t>
      </w:r>
    </w:p>
    <w:sectPr w:rsidR="006C2E79">
      <w:headerReference w:type="even" r:id="rId14"/>
      <w:headerReference w:type="default" r:id="rId15"/>
      <w:footerReference w:type="even" r:id="rId16"/>
      <w:footerReference w:type="default" r:id="rId17"/>
      <w:headerReference w:type="first" r:id="rId18"/>
      <w:footerReference w:type="first" r:id="rId19"/>
      <w:footnotePr>
        <w:numFmt w:val="decimalFullWidth"/>
      </w:footnotePr>
      <w:pgSz w:w="11906" w:h="16838"/>
      <w:pgMar w:top="1701" w:right="1134" w:bottom="1701" w:left="1134" w:header="851"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2BA" w:rsidRDefault="006362BA">
      <w:pPr>
        <w:ind w:firstLine="420"/>
      </w:pPr>
      <w:r>
        <w:separator/>
      </w:r>
    </w:p>
  </w:endnote>
  <w:endnote w:type="continuationSeparator" w:id="0">
    <w:p w:rsidR="006362BA" w:rsidRDefault="006362B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79" w:rsidRDefault="006C2E79">
    <w:pPr>
      <w:pStyle w:val="a9"/>
      <w:ind w:firstLine="4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79" w:rsidRDefault="00B26C2B">
    <w:pPr>
      <w:pStyle w:val="a9"/>
      <w:ind w:firstLine="420"/>
      <w:jc w:val="center"/>
    </w:pPr>
    <w:r>
      <w:fldChar w:fldCharType="begin"/>
    </w:r>
    <w:r>
      <w:instrText>PAGE   \* MERGEFORMAT</w:instrText>
    </w:r>
    <w:r>
      <w:fldChar w:fldCharType="separate"/>
    </w:r>
    <w:r w:rsidR="008758A8" w:rsidRPr="008758A8">
      <w:rPr>
        <w:noProof/>
        <w:lang w:val="zh-CN"/>
      </w:rPr>
      <w:t>4</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79" w:rsidRDefault="006C2E79">
    <w:pPr>
      <w:pStyle w:val="a9"/>
      <w:ind w:firstLine="4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2BA" w:rsidRDefault="006362BA">
      <w:pPr>
        <w:ind w:firstLine="420"/>
      </w:pPr>
      <w:r>
        <w:separator/>
      </w:r>
    </w:p>
  </w:footnote>
  <w:footnote w:type="continuationSeparator" w:id="0">
    <w:p w:rsidR="006362BA" w:rsidRDefault="006362BA">
      <w:pPr>
        <w:ind w:firstLine="420"/>
      </w:pPr>
      <w:r>
        <w:continuationSeparator/>
      </w:r>
    </w:p>
  </w:footnote>
  <w:footnote w:id="1">
    <w:p w:rsidR="006C2E79" w:rsidRDefault="00B26C2B">
      <w:pPr>
        <w:pStyle w:val="ad"/>
        <w:ind w:left="420"/>
        <w:rPr>
          <w:b/>
          <w:sz w:val="21"/>
          <w:szCs w:val="21"/>
        </w:rPr>
      </w:pPr>
      <w:r>
        <w:rPr>
          <w:rFonts w:hint="eastAsia"/>
          <w:b/>
          <w:sz w:val="21"/>
          <w:szCs w:val="21"/>
        </w:rPr>
        <w:t>（</w:t>
      </w:r>
      <w:r>
        <w:rPr>
          <w:b/>
          <w:sz w:val="21"/>
          <w:szCs w:val="21"/>
        </w:rPr>
        <w:t>注</w:t>
      </w:r>
      <w:r>
        <w:rPr>
          <w:rFonts w:hint="eastAsia"/>
          <w:b/>
          <w:sz w:val="21"/>
          <w:szCs w:val="21"/>
        </w:rPr>
        <w:t>：横线为插入脚注时自动产生，</w:t>
      </w:r>
      <w:r>
        <w:rPr>
          <w:b/>
          <w:sz w:val="21"/>
          <w:szCs w:val="21"/>
        </w:rPr>
        <w:t>这里</w:t>
      </w:r>
      <w:r>
        <w:rPr>
          <w:rFonts w:hint="eastAsia"/>
          <w:b/>
          <w:sz w:val="21"/>
          <w:szCs w:val="21"/>
        </w:rPr>
        <w:t>内容作为脚注填写，</w:t>
      </w:r>
      <w:proofErr w:type="gramStart"/>
      <w:r>
        <w:rPr>
          <w:rFonts w:hint="eastAsia"/>
          <w:b/>
          <w:sz w:val="21"/>
          <w:szCs w:val="21"/>
        </w:rPr>
        <w:t>注题</w:t>
      </w:r>
      <w:r>
        <w:rPr>
          <w:rFonts w:hint="eastAsia"/>
          <w:b/>
          <w:sz w:val="21"/>
          <w:szCs w:val="21"/>
        </w:rPr>
        <w:t>5</w:t>
      </w:r>
      <w:r>
        <w:rPr>
          <w:rFonts w:hint="eastAsia"/>
          <w:b/>
          <w:sz w:val="21"/>
          <w:szCs w:val="21"/>
        </w:rPr>
        <w:t>号</w:t>
      </w:r>
      <w:proofErr w:type="gramEnd"/>
      <w:r>
        <w:rPr>
          <w:rFonts w:hint="eastAsia"/>
          <w:b/>
          <w:sz w:val="21"/>
          <w:szCs w:val="21"/>
        </w:rPr>
        <w:t>黑体，内容</w:t>
      </w:r>
      <w:r>
        <w:rPr>
          <w:rFonts w:hint="eastAsia"/>
          <w:b/>
          <w:sz w:val="21"/>
          <w:szCs w:val="21"/>
        </w:rPr>
        <w:t>5</w:t>
      </w:r>
      <w:r>
        <w:rPr>
          <w:rFonts w:hint="eastAsia"/>
          <w:b/>
          <w:sz w:val="21"/>
          <w:szCs w:val="21"/>
        </w:rPr>
        <w:t>号宋体）</w:t>
      </w:r>
    </w:p>
    <w:p w:rsidR="006C2E79" w:rsidRDefault="00B26C2B">
      <w:pPr>
        <w:pStyle w:val="ad"/>
        <w:ind w:left="420"/>
        <w:rPr>
          <w:rFonts w:ascii="宋体" w:hAnsi="宋体"/>
          <w:sz w:val="21"/>
          <w:szCs w:val="21"/>
        </w:rPr>
      </w:pPr>
      <w:r>
        <w:rPr>
          <w:rFonts w:ascii="黑体" w:eastAsia="黑体" w:hAnsi="黑体" w:hint="eastAsia"/>
          <w:b/>
          <w:color w:val="C00000"/>
          <w:sz w:val="21"/>
          <w:szCs w:val="21"/>
        </w:rPr>
        <w:t>基金项目：</w:t>
      </w:r>
      <w:r>
        <w:rPr>
          <w:rFonts w:ascii="宋体" w:hAnsi="宋体" w:hint="eastAsia"/>
          <w:sz w:val="21"/>
          <w:szCs w:val="21"/>
        </w:rPr>
        <w:t>国家社会科学基金项目“项目名称”（项目编号：</w:t>
      </w:r>
      <w:r>
        <w:rPr>
          <w:rFonts w:ascii="宋体" w:hAnsi="宋体"/>
          <w:sz w:val="21"/>
          <w:szCs w:val="21"/>
        </w:rPr>
        <w:t>12345678</w:t>
      </w:r>
      <w:r>
        <w:rPr>
          <w:rFonts w:ascii="宋体" w:hAnsi="宋体" w:hint="eastAsia"/>
          <w:sz w:val="21"/>
          <w:szCs w:val="21"/>
        </w:rPr>
        <w:t>，</w:t>
      </w:r>
      <w:r>
        <w:rPr>
          <w:rFonts w:ascii="宋体" w:hAnsi="宋体"/>
          <w:sz w:val="21"/>
          <w:szCs w:val="21"/>
        </w:rPr>
        <w:t>87654321</w:t>
      </w:r>
      <w:r>
        <w:rPr>
          <w:rFonts w:ascii="宋体" w:hAnsi="宋体" w:hint="eastAsia"/>
          <w:sz w:val="21"/>
          <w:szCs w:val="21"/>
        </w:rPr>
        <w:t>）</w:t>
      </w:r>
    </w:p>
    <w:p w:rsidR="006C2E79" w:rsidRDefault="00B26C2B">
      <w:pPr>
        <w:pStyle w:val="ad"/>
        <w:ind w:left="420"/>
        <w:rPr>
          <w:sz w:val="21"/>
          <w:szCs w:val="21"/>
        </w:rPr>
      </w:pPr>
      <w:r>
        <w:rPr>
          <w:rFonts w:ascii="黑体" w:eastAsia="黑体" w:hAnsi="黑体" w:hint="eastAsia"/>
          <w:b/>
          <w:color w:val="C00000"/>
          <w:sz w:val="21"/>
          <w:szCs w:val="21"/>
        </w:rPr>
        <w:t>作者简介：</w:t>
      </w:r>
      <w:r>
        <w:rPr>
          <w:rFonts w:ascii="宋体" w:hAnsi="宋体"/>
          <w:sz w:val="21"/>
          <w:szCs w:val="21"/>
        </w:rPr>
        <w:t>第1</w:t>
      </w:r>
      <w:r>
        <w:rPr>
          <w:rFonts w:ascii="宋体" w:hAnsi="宋体" w:hint="eastAsia"/>
          <w:sz w:val="21"/>
          <w:szCs w:val="21"/>
        </w:rPr>
        <w:t>作者（出生年—），*</w:t>
      </w:r>
      <w:r>
        <w:rPr>
          <w:rFonts w:ascii="宋体" w:hAnsi="宋体"/>
          <w:sz w:val="21"/>
          <w:szCs w:val="21"/>
        </w:rPr>
        <w:t>***(</w:t>
      </w:r>
      <w:r>
        <w:rPr>
          <w:rFonts w:ascii="宋体" w:hAnsi="宋体" w:hint="eastAsia"/>
          <w:sz w:val="21"/>
          <w:szCs w:val="21"/>
        </w:rPr>
        <w:t>工作单位和职称)，学位（如法学博士）</w:t>
      </w:r>
      <w:r w:rsidR="006F4CB5">
        <w:rPr>
          <w:rFonts w:ascii="宋体" w:hAnsi="宋体" w:hint="eastAsia"/>
          <w:sz w:val="21"/>
          <w:szCs w:val="21"/>
        </w:rPr>
        <w:t>，硕士生导师/博士生导师</w:t>
      </w:r>
      <w:r w:rsidR="00E2352F">
        <w:rPr>
          <w:rFonts w:ascii="宋体" w:hAnsi="宋体" w:hint="eastAsia"/>
          <w:sz w:val="21"/>
          <w:szCs w:val="21"/>
        </w:rPr>
        <w:t>，省部级以上学术头衔或人才称号</w:t>
      </w:r>
      <w:r>
        <w:rPr>
          <w:rFonts w:ascii="宋体" w:hAnsi="宋体" w:hint="eastAsia"/>
          <w:sz w:val="21"/>
          <w:szCs w:val="21"/>
        </w:rPr>
        <w:t>，</w:t>
      </w:r>
      <w:r w:rsidR="00E2352F">
        <w:rPr>
          <w:rFonts w:ascii="宋体" w:hAnsi="宋体" w:hint="eastAsia"/>
          <w:sz w:val="21"/>
          <w:szCs w:val="21"/>
        </w:rPr>
        <w:t>研究方向：</w:t>
      </w:r>
      <w:r w:rsidR="00E2352F" w:rsidRPr="00E2352F">
        <w:rPr>
          <w:rFonts w:ascii="宋体" w:hAnsi="宋体" w:hint="eastAsia"/>
          <w:color w:val="C00000"/>
          <w:sz w:val="21"/>
          <w:szCs w:val="21"/>
        </w:rPr>
        <w:t>马克思主义理论</w:t>
      </w:r>
      <w:r w:rsidR="00E2352F">
        <w:rPr>
          <w:rFonts w:ascii="宋体" w:hAnsi="宋体" w:hint="eastAsia"/>
          <w:color w:val="C00000"/>
          <w:sz w:val="21"/>
          <w:szCs w:val="21"/>
        </w:rPr>
        <w:t>、经济学</w:t>
      </w:r>
      <w:r w:rsidR="00E2352F">
        <w:rPr>
          <w:rFonts w:ascii="宋体" w:hAnsi="宋体" w:hint="eastAsia"/>
          <w:sz w:val="21"/>
          <w:szCs w:val="21"/>
        </w:rPr>
        <w:t>、</w:t>
      </w:r>
      <w:r>
        <w:rPr>
          <w:rFonts w:ascii="宋体" w:hAnsi="宋体" w:hint="eastAsia"/>
          <w:sz w:val="21"/>
          <w:szCs w:val="21"/>
        </w:rPr>
        <w:t>*</w:t>
      </w:r>
      <w:r>
        <w:rPr>
          <w:rFonts w:ascii="宋体" w:hAnsi="宋体"/>
          <w:sz w:val="21"/>
          <w:szCs w:val="21"/>
        </w:rPr>
        <w:t>****</w:t>
      </w:r>
      <w:r>
        <w:rPr>
          <w:rFonts w:ascii="宋体" w:hAnsi="宋体" w:hint="eastAsia"/>
          <w:sz w:val="21"/>
          <w:szCs w:val="21"/>
        </w:rPr>
        <w:t>研究；</w:t>
      </w:r>
      <w:r>
        <w:rPr>
          <w:rFonts w:ascii="宋体" w:hAnsi="宋体"/>
          <w:sz w:val="21"/>
          <w:szCs w:val="21"/>
        </w:rPr>
        <w:t>第</w:t>
      </w:r>
      <w:r>
        <w:rPr>
          <w:rFonts w:ascii="宋体" w:hAnsi="宋体" w:hint="eastAsia"/>
          <w:sz w:val="21"/>
          <w:szCs w:val="21"/>
        </w:rPr>
        <w:t>2作者（出生年—），*</w:t>
      </w:r>
      <w:r>
        <w:rPr>
          <w:rFonts w:ascii="宋体" w:hAnsi="宋体"/>
          <w:sz w:val="21"/>
          <w:szCs w:val="21"/>
        </w:rPr>
        <w:t>***(</w:t>
      </w:r>
      <w:r>
        <w:rPr>
          <w:rFonts w:ascii="宋体" w:hAnsi="宋体" w:hint="eastAsia"/>
          <w:sz w:val="21"/>
          <w:szCs w:val="21"/>
        </w:rPr>
        <w:t>工作单位和职称)，学位（如文学博士），</w:t>
      </w:r>
      <w:r w:rsidR="00E2352F">
        <w:rPr>
          <w:rFonts w:ascii="宋体" w:hAnsi="宋体" w:hint="eastAsia"/>
          <w:sz w:val="21"/>
          <w:szCs w:val="21"/>
        </w:rPr>
        <w:t>研究方向：</w:t>
      </w:r>
      <w:r>
        <w:rPr>
          <w:rFonts w:ascii="宋体" w:hAnsi="宋体"/>
          <w:sz w:val="21"/>
          <w:szCs w:val="21"/>
        </w:rPr>
        <w:t>主要</w:t>
      </w:r>
      <w:r>
        <w:rPr>
          <w:rFonts w:ascii="宋体" w:hAnsi="宋体" w:hint="eastAsia"/>
          <w:sz w:val="21"/>
          <w:szCs w:val="21"/>
        </w:rPr>
        <w:t>从事*</w:t>
      </w:r>
      <w:r>
        <w:rPr>
          <w:rFonts w:ascii="宋体" w:hAnsi="宋体"/>
          <w:sz w:val="21"/>
          <w:szCs w:val="21"/>
        </w:rPr>
        <w:t>****</w:t>
      </w:r>
      <w:r>
        <w:rPr>
          <w:rFonts w:ascii="宋体" w:hAnsi="宋体" w:hint="eastAsia"/>
          <w:sz w:val="21"/>
          <w:szCs w:val="21"/>
        </w:rPr>
        <w:t>研究。</w:t>
      </w:r>
      <w:proofErr w:type="gramStart"/>
      <w:r>
        <w:rPr>
          <w:rFonts w:ascii="宋体" w:hAnsi="宋体" w:hint="eastAsia"/>
          <w:sz w:val="21"/>
          <w:szCs w:val="21"/>
        </w:rPr>
        <w:t>硕导不写</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79" w:rsidRDefault="006C2E79">
    <w:pPr>
      <w:pStyle w:val="ab"/>
      <w:ind w:firstLine="4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79" w:rsidRDefault="00B26C2B">
    <w:pPr>
      <w:ind w:firstLineChars="0" w:firstLine="0"/>
      <w:jc w:val="center"/>
    </w:pPr>
    <w:r>
      <w:rPr>
        <w:rFonts w:hint="eastAsia"/>
      </w:rPr>
      <w:t>《</w:t>
    </w:r>
    <w:r w:rsidR="00B41B0C">
      <w:rPr>
        <w:rFonts w:hint="eastAsia"/>
      </w:rPr>
      <w:t>西南石油</w:t>
    </w:r>
    <w:r>
      <w:rPr>
        <w:rFonts w:hint="eastAsia"/>
      </w:rPr>
      <w:t>大学学报（社会科学版）》</w:t>
    </w:r>
    <w:r>
      <w:t>论文</w:t>
    </w:r>
    <w:r>
      <w:rPr>
        <w:rFonts w:hint="eastAsia"/>
      </w:rPr>
      <w:t>模板</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79" w:rsidRDefault="006C2E79">
    <w:pPr>
      <w:pStyle w:val="ab"/>
      <w:ind w:firstLine="4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304F0"/>
    <w:multiLevelType w:val="multilevel"/>
    <w:tmpl w:val="189304F0"/>
    <w:lvl w:ilvl="0">
      <w:numFmt w:val="decimal"/>
      <w:pStyle w:val="p"/>
      <w:lvlText w:val="%1"/>
      <w:lvlJc w:val="left"/>
      <w:pPr>
        <w:tabs>
          <w:tab w:val="left" w:pos="420"/>
        </w:tabs>
        <w:ind w:left="0" w:firstLine="0"/>
      </w:pPr>
      <w:rPr>
        <w:rFonts w:ascii="Times New Roman" w:hAnsi="Times New Roman" w:cs="Times New Roman" w:hint="default"/>
        <w:color w:val="auto"/>
      </w:rPr>
    </w:lvl>
    <w:lvl w:ilvl="1">
      <w:start w:val="1"/>
      <w:numFmt w:val="decimal"/>
      <w:pStyle w:val="p0"/>
      <w:lvlText w:val="%1.%2"/>
      <w:lvlJc w:val="left"/>
      <w:pPr>
        <w:tabs>
          <w:tab w:val="left" w:pos="420"/>
        </w:tabs>
        <w:ind w:left="0" w:firstLine="0"/>
      </w:pPr>
      <w:rPr>
        <w:rFonts w:ascii="Times New Roman" w:hAnsi="Times New Roman" w:cs="Times New Roman" w:hint="default"/>
        <w:b w:val="0"/>
        <w:color w:val="auto"/>
      </w:rPr>
    </w:lvl>
    <w:lvl w:ilvl="2">
      <w:start w:val="1"/>
      <w:numFmt w:val="decimal"/>
      <w:lvlRestart w:val="1"/>
      <w:pStyle w:val="p1"/>
      <w:lvlText w:val="%1.%2.%3"/>
      <w:lvlJc w:val="left"/>
      <w:pPr>
        <w:tabs>
          <w:tab w:val="left" w:pos="420"/>
        </w:tabs>
        <w:ind w:left="0" w:firstLine="0"/>
      </w:pPr>
      <w:rPr>
        <w:rFonts w:ascii="Times New Roman" w:hAnsi="Times New Roman" w:cs="Times New Roman" w:hint="default"/>
        <w:color w:val="auto"/>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5FE05028"/>
    <w:multiLevelType w:val="multilevel"/>
    <w:tmpl w:val="5FE05028"/>
    <w:lvl w:ilvl="0">
      <w:start w:val="1"/>
      <w:numFmt w:val="decimal"/>
      <w:pStyle w:val="p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CE072DD"/>
    <w:multiLevelType w:val="multilevel"/>
    <w:tmpl w:val="7CE072DD"/>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lMGIyMjI1ODc0MGUzZTBjZDA5NjNlOWE1MGM3ZDcifQ=="/>
  </w:docVars>
  <w:rsids>
    <w:rsidRoot w:val="00CD3210"/>
    <w:rsid w:val="00042515"/>
    <w:rsid w:val="000660D4"/>
    <w:rsid w:val="0011127D"/>
    <w:rsid w:val="00123375"/>
    <w:rsid w:val="001505A0"/>
    <w:rsid w:val="00163B26"/>
    <w:rsid w:val="00193293"/>
    <w:rsid w:val="001A3499"/>
    <w:rsid w:val="001A3625"/>
    <w:rsid w:val="001B2EE3"/>
    <w:rsid w:val="002226E6"/>
    <w:rsid w:val="00294E6C"/>
    <w:rsid w:val="002C1190"/>
    <w:rsid w:val="002E7D50"/>
    <w:rsid w:val="003009FE"/>
    <w:rsid w:val="00322619"/>
    <w:rsid w:val="00371C15"/>
    <w:rsid w:val="003826BF"/>
    <w:rsid w:val="00393B22"/>
    <w:rsid w:val="00434889"/>
    <w:rsid w:val="00434D74"/>
    <w:rsid w:val="00460CB2"/>
    <w:rsid w:val="0049067E"/>
    <w:rsid w:val="004910E7"/>
    <w:rsid w:val="004C74CD"/>
    <w:rsid w:val="004D2161"/>
    <w:rsid w:val="00506722"/>
    <w:rsid w:val="00507FEA"/>
    <w:rsid w:val="00526B93"/>
    <w:rsid w:val="00563974"/>
    <w:rsid w:val="00566179"/>
    <w:rsid w:val="005D6A75"/>
    <w:rsid w:val="005D7F43"/>
    <w:rsid w:val="005E4BCF"/>
    <w:rsid w:val="005E65C5"/>
    <w:rsid w:val="005F338E"/>
    <w:rsid w:val="00626B1F"/>
    <w:rsid w:val="006335C0"/>
    <w:rsid w:val="006362BA"/>
    <w:rsid w:val="0065734C"/>
    <w:rsid w:val="00671A95"/>
    <w:rsid w:val="006B44F9"/>
    <w:rsid w:val="006B7DDA"/>
    <w:rsid w:val="006C2E79"/>
    <w:rsid w:val="006C65F4"/>
    <w:rsid w:val="006F4CB5"/>
    <w:rsid w:val="00762F63"/>
    <w:rsid w:val="007800CC"/>
    <w:rsid w:val="007D4E36"/>
    <w:rsid w:val="008329ED"/>
    <w:rsid w:val="00865EE9"/>
    <w:rsid w:val="008678DB"/>
    <w:rsid w:val="008758A8"/>
    <w:rsid w:val="00882DDF"/>
    <w:rsid w:val="008D4EE8"/>
    <w:rsid w:val="009531D1"/>
    <w:rsid w:val="00957582"/>
    <w:rsid w:val="00A14B94"/>
    <w:rsid w:val="00A24D34"/>
    <w:rsid w:val="00AB6CAA"/>
    <w:rsid w:val="00AF2D38"/>
    <w:rsid w:val="00B26C2B"/>
    <w:rsid w:val="00B41B0C"/>
    <w:rsid w:val="00B51278"/>
    <w:rsid w:val="00B654F7"/>
    <w:rsid w:val="00B97EB3"/>
    <w:rsid w:val="00BA3B1A"/>
    <w:rsid w:val="00BB7AAB"/>
    <w:rsid w:val="00BC1AF4"/>
    <w:rsid w:val="00BE59EB"/>
    <w:rsid w:val="00C35614"/>
    <w:rsid w:val="00C3726A"/>
    <w:rsid w:val="00C440C5"/>
    <w:rsid w:val="00C53B7F"/>
    <w:rsid w:val="00C624C2"/>
    <w:rsid w:val="00C8382F"/>
    <w:rsid w:val="00C9719E"/>
    <w:rsid w:val="00CD3210"/>
    <w:rsid w:val="00CD76A8"/>
    <w:rsid w:val="00D17518"/>
    <w:rsid w:val="00D7309C"/>
    <w:rsid w:val="00D842A4"/>
    <w:rsid w:val="00D91E5F"/>
    <w:rsid w:val="00DE732B"/>
    <w:rsid w:val="00DF0AA0"/>
    <w:rsid w:val="00E0326D"/>
    <w:rsid w:val="00E22C12"/>
    <w:rsid w:val="00E2352F"/>
    <w:rsid w:val="00E54F83"/>
    <w:rsid w:val="00E554E3"/>
    <w:rsid w:val="00E745DE"/>
    <w:rsid w:val="00EA098A"/>
    <w:rsid w:val="00EB4975"/>
    <w:rsid w:val="00F805EC"/>
    <w:rsid w:val="00F84550"/>
    <w:rsid w:val="00F84ED2"/>
    <w:rsid w:val="00FA58D8"/>
    <w:rsid w:val="00FB2A10"/>
    <w:rsid w:val="00FC4CD4"/>
    <w:rsid w:val="00FD1788"/>
    <w:rsid w:val="02BC3862"/>
    <w:rsid w:val="031A67DB"/>
    <w:rsid w:val="06982838"/>
    <w:rsid w:val="06D17AD2"/>
    <w:rsid w:val="07F27D26"/>
    <w:rsid w:val="0808754A"/>
    <w:rsid w:val="090B4999"/>
    <w:rsid w:val="0B3D750A"/>
    <w:rsid w:val="0CDD0FA5"/>
    <w:rsid w:val="0D8238FA"/>
    <w:rsid w:val="0D95362E"/>
    <w:rsid w:val="0DDA1988"/>
    <w:rsid w:val="0ECF491D"/>
    <w:rsid w:val="0EFD76DC"/>
    <w:rsid w:val="0F6E4136"/>
    <w:rsid w:val="0F8F0065"/>
    <w:rsid w:val="10667503"/>
    <w:rsid w:val="11254CC9"/>
    <w:rsid w:val="11B83D8F"/>
    <w:rsid w:val="12665599"/>
    <w:rsid w:val="130C25E4"/>
    <w:rsid w:val="143516C6"/>
    <w:rsid w:val="148461AA"/>
    <w:rsid w:val="185B5474"/>
    <w:rsid w:val="18E10569"/>
    <w:rsid w:val="19AF5A77"/>
    <w:rsid w:val="1C297D63"/>
    <w:rsid w:val="1CE27F12"/>
    <w:rsid w:val="1DF779ED"/>
    <w:rsid w:val="1F8B663F"/>
    <w:rsid w:val="1FBE07C2"/>
    <w:rsid w:val="1FC97167"/>
    <w:rsid w:val="20344F28"/>
    <w:rsid w:val="21221225"/>
    <w:rsid w:val="23DD2BEF"/>
    <w:rsid w:val="2503311B"/>
    <w:rsid w:val="27AC1848"/>
    <w:rsid w:val="27B170FE"/>
    <w:rsid w:val="29183834"/>
    <w:rsid w:val="29820AB2"/>
    <w:rsid w:val="2A486390"/>
    <w:rsid w:val="2B277B63"/>
    <w:rsid w:val="2D4F33A1"/>
    <w:rsid w:val="2E953036"/>
    <w:rsid w:val="32081D71"/>
    <w:rsid w:val="328B0663"/>
    <w:rsid w:val="331A1D5C"/>
    <w:rsid w:val="33D22636"/>
    <w:rsid w:val="349E5F1A"/>
    <w:rsid w:val="38CE5AC2"/>
    <w:rsid w:val="39400042"/>
    <w:rsid w:val="3B5E082A"/>
    <w:rsid w:val="3C4340D1"/>
    <w:rsid w:val="3C814BF9"/>
    <w:rsid w:val="3D670293"/>
    <w:rsid w:val="3D9B1CEB"/>
    <w:rsid w:val="3E5E1696"/>
    <w:rsid w:val="3ED4452C"/>
    <w:rsid w:val="3F1E2BD3"/>
    <w:rsid w:val="40582115"/>
    <w:rsid w:val="439B47F3"/>
    <w:rsid w:val="444C4429"/>
    <w:rsid w:val="44890AEF"/>
    <w:rsid w:val="44DF4BB3"/>
    <w:rsid w:val="456B6447"/>
    <w:rsid w:val="458F65D9"/>
    <w:rsid w:val="461D5993"/>
    <w:rsid w:val="4799373F"/>
    <w:rsid w:val="49C600F0"/>
    <w:rsid w:val="4AE178D7"/>
    <w:rsid w:val="4BA40904"/>
    <w:rsid w:val="4C231829"/>
    <w:rsid w:val="4D4E0B28"/>
    <w:rsid w:val="4DDF79D2"/>
    <w:rsid w:val="4DF80A94"/>
    <w:rsid w:val="4E622080"/>
    <w:rsid w:val="4EEA4880"/>
    <w:rsid w:val="4F3F2E1E"/>
    <w:rsid w:val="4F781E8C"/>
    <w:rsid w:val="4FE87012"/>
    <w:rsid w:val="5116195C"/>
    <w:rsid w:val="51F34B1C"/>
    <w:rsid w:val="531E2D4A"/>
    <w:rsid w:val="54332825"/>
    <w:rsid w:val="58A43CF2"/>
    <w:rsid w:val="59D35D53"/>
    <w:rsid w:val="5A382944"/>
    <w:rsid w:val="5AE1122D"/>
    <w:rsid w:val="5AE76118"/>
    <w:rsid w:val="5C514191"/>
    <w:rsid w:val="5D3A5D7A"/>
    <w:rsid w:val="5E127950"/>
    <w:rsid w:val="5E281997"/>
    <w:rsid w:val="5E512226"/>
    <w:rsid w:val="5E677C9B"/>
    <w:rsid w:val="603D6F06"/>
    <w:rsid w:val="60CE7B5E"/>
    <w:rsid w:val="617821BF"/>
    <w:rsid w:val="61C40F61"/>
    <w:rsid w:val="62233ED9"/>
    <w:rsid w:val="62C76F5B"/>
    <w:rsid w:val="63D7141F"/>
    <w:rsid w:val="654A79CF"/>
    <w:rsid w:val="655F1CC1"/>
    <w:rsid w:val="6569254B"/>
    <w:rsid w:val="67E97973"/>
    <w:rsid w:val="68D757CD"/>
    <w:rsid w:val="69034A64"/>
    <w:rsid w:val="697F233D"/>
    <w:rsid w:val="6B2D7B77"/>
    <w:rsid w:val="6C5D26DE"/>
    <w:rsid w:val="6C90660F"/>
    <w:rsid w:val="6CB70040"/>
    <w:rsid w:val="6D934609"/>
    <w:rsid w:val="6F0808B3"/>
    <w:rsid w:val="6F0D6517"/>
    <w:rsid w:val="6FC34F4E"/>
    <w:rsid w:val="71C56D5B"/>
    <w:rsid w:val="72C9287B"/>
    <w:rsid w:val="72FB20CE"/>
    <w:rsid w:val="730223AC"/>
    <w:rsid w:val="73102258"/>
    <w:rsid w:val="7480340D"/>
    <w:rsid w:val="753541F8"/>
    <w:rsid w:val="78964FAD"/>
    <w:rsid w:val="78B13B95"/>
    <w:rsid w:val="79312F81"/>
    <w:rsid w:val="79B73155"/>
    <w:rsid w:val="79D264B9"/>
    <w:rsid w:val="79D73ACF"/>
    <w:rsid w:val="7A5C43E8"/>
    <w:rsid w:val="7A980EB0"/>
    <w:rsid w:val="7AA634A2"/>
    <w:rsid w:val="7CE107C1"/>
    <w:rsid w:val="7D161BC3"/>
    <w:rsid w:val="7E4454AB"/>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5FE76482-20F0-4C50-A213-2949C7D6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ind w:firstLineChars="200" w:firstLine="200"/>
      <w:jc w:val="both"/>
    </w:pPr>
    <w:rPr>
      <w:rFonts w:ascii="宋体" w:eastAsia="宋体" w:hAnsi="宋体" w:cs="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pPr>
      <w:widowControl w:val="0"/>
      <w:ind w:firstLine="0"/>
      <w:jc w:val="left"/>
    </w:pPr>
  </w:style>
  <w:style w:type="paragraph" w:styleId="a5">
    <w:name w:val="Plain Text"/>
    <w:basedOn w:val="a"/>
    <w:link w:val="a6"/>
    <w:qFormat/>
    <w:pPr>
      <w:widowControl w:val="0"/>
      <w:ind w:firstLineChars="0" w:firstLine="0"/>
    </w:pPr>
    <w:rPr>
      <w:rFonts w:hAnsi="Courier New" w:cs="Courier New"/>
      <w:color w:val="auto"/>
      <w:kern w:val="2"/>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Cs w:val="18"/>
    </w:rPr>
  </w:style>
  <w:style w:type="paragraph" w:styleId="ab">
    <w:name w:val="header"/>
    <w:basedOn w:val="a"/>
    <w:link w:val="ac"/>
    <w:unhideWhenUsed/>
    <w:qFormat/>
    <w:pPr>
      <w:pBdr>
        <w:bottom w:val="single" w:sz="6" w:space="1" w:color="auto"/>
      </w:pBdr>
      <w:tabs>
        <w:tab w:val="center" w:pos="4153"/>
        <w:tab w:val="right" w:pos="8306"/>
      </w:tabs>
      <w:snapToGrid w:val="0"/>
      <w:jc w:val="center"/>
    </w:pPr>
    <w:rPr>
      <w:szCs w:val="18"/>
    </w:rPr>
  </w:style>
  <w:style w:type="paragraph" w:styleId="ad">
    <w:name w:val="footnote text"/>
    <w:basedOn w:val="a"/>
    <w:link w:val="ae"/>
    <w:uiPriority w:val="99"/>
    <w:unhideWhenUsed/>
    <w:qFormat/>
    <w:pPr>
      <w:snapToGrid w:val="0"/>
      <w:ind w:leftChars="200" w:left="200" w:firstLineChars="0" w:firstLine="0"/>
      <w:jc w:val="left"/>
    </w:pPr>
    <w:rPr>
      <w:rFonts w:ascii="Times New Roman" w:hAnsi="Times New Roman"/>
      <w:sz w:val="18"/>
      <w:szCs w:val="18"/>
    </w:rPr>
  </w:style>
  <w:style w:type="paragraph" w:styleId="af">
    <w:name w:val="Normal (Web)"/>
    <w:basedOn w:val="a"/>
    <w:uiPriority w:val="99"/>
    <w:unhideWhenUsed/>
    <w:qFormat/>
    <w:pPr>
      <w:ind w:firstLineChars="0" w:firstLine="0"/>
      <w:jc w:val="left"/>
    </w:pPr>
    <w:rPr>
      <w:rFonts w:cs="宋体"/>
      <w:color w:val="auto"/>
      <w:sz w:val="24"/>
      <w:szCs w:val="24"/>
    </w:rPr>
  </w:style>
  <w:style w:type="character" w:styleId="af0">
    <w:name w:val="Strong"/>
    <w:basedOn w:val="a0"/>
    <w:autoRedefine/>
    <w:uiPriority w:val="22"/>
    <w:qFormat/>
    <w:rPr>
      <w:b/>
      <w:bCs/>
    </w:rPr>
  </w:style>
  <w:style w:type="character" w:styleId="af1">
    <w:name w:val="FollowedHyperlink"/>
    <w:basedOn w:val="a0"/>
    <w:uiPriority w:val="99"/>
    <w:semiHidden/>
    <w:unhideWhenUsed/>
    <w:qFormat/>
    <w:rPr>
      <w:color w:val="800080"/>
      <w:u w:val="single"/>
    </w:rPr>
  </w:style>
  <w:style w:type="character" w:styleId="af2">
    <w:name w:val="Emphasis"/>
    <w:basedOn w:val="a0"/>
    <w:autoRedefine/>
    <w:uiPriority w:val="20"/>
    <w:qFormat/>
  </w:style>
  <w:style w:type="character" w:styleId="af3">
    <w:name w:val="line number"/>
    <w:basedOn w:val="a0"/>
    <w:autoRedefine/>
    <w:uiPriority w:val="99"/>
    <w:semiHidden/>
    <w:unhideWhenUsed/>
    <w:qFormat/>
  </w:style>
  <w:style w:type="character" w:styleId="af4">
    <w:name w:val="Hyperlink"/>
    <w:autoRedefine/>
    <w:uiPriority w:val="99"/>
    <w:unhideWhenUsed/>
    <w:qFormat/>
    <w:rPr>
      <w:color w:val="0000FF"/>
      <w:u w:val="single"/>
    </w:rPr>
  </w:style>
  <w:style w:type="character" w:styleId="af5">
    <w:name w:val="annotation reference"/>
    <w:autoRedefine/>
    <w:qFormat/>
    <w:rPr>
      <w:sz w:val="21"/>
      <w:szCs w:val="21"/>
    </w:rPr>
  </w:style>
  <w:style w:type="character" w:styleId="af6">
    <w:name w:val="footnote reference"/>
    <w:autoRedefine/>
    <w:uiPriority w:val="99"/>
    <w:semiHidden/>
    <w:unhideWhenUsed/>
    <w:qFormat/>
    <w:rPr>
      <w:vertAlign w:val="superscript"/>
    </w:rPr>
  </w:style>
  <w:style w:type="character" w:customStyle="1" w:styleId="a4">
    <w:name w:val="批注文字 字符"/>
    <w:basedOn w:val="a0"/>
    <w:link w:val="a3"/>
    <w:autoRedefine/>
    <w:qFormat/>
    <w:rPr>
      <w:rFonts w:ascii="宋体" w:eastAsia="宋体" w:hAnsi="宋体" w:cs="Times New Roman"/>
      <w:color w:val="000000"/>
      <w:kern w:val="0"/>
      <w:szCs w:val="21"/>
    </w:rPr>
  </w:style>
  <w:style w:type="paragraph" w:customStyle="1" w:styleId="p3">
    <w:name w:val="p中(英)单位"/>
    <w:link w:val="pChar"/>
    <w:autoRedefine/>
    <w:qFormat/>
    <w:pPr>
      <w:jc w:val="center"/>
    </w:pPr>
    <w:rPr>
      <w:rFonts w:ascii="Times New Roman" w:eastAsia="宋体" w:hAnsi="Times New Roman" w:cs="Times New Roman"/>
      <w:color w:val="000000"/>
      <w:sz w:val="18"/>
      <w:szCs w:val="18"/>
    </w:rPr>
  </w:style>
  <w:style w:type="character" w:customStyle="1" w:styleId="pChar">
    <w:name w:val="p中(英)单位 Char"/>
    <w:link w:val="p3"/>
    <w:autoRedefine/>
    <w:qFormat/>
    <w:rPr>
      <w:rFonts w:ascii="Times New Roman" w:eastAsia="宋体" w:hAnsi="Times New Roman" w:cs="Times New Roman"/>
      <w:color w:val="000000"/>
      <w:kern w:val="0"/>
      <w:sz w:val="18"/>
      <w:szCs w:val="18"/>
    </w:rPr>
  </w:style>
  <w:style w:type="character" w:customStyle="1" w:styleId="a6">
    <w:name w:val="纯文本 字符"/>
    <w:basedOn w:val="a0"/>
    <w:link w:val="a5"/>
    <w:autoRedefine/>
    <w:qFormat/>
    <w:rPr>
      <w:rFonts w:ascii="宋体" w:eastAsia="宋体" w:hAnsi="Courier New" w:cs="Courier New"/>
      <w:szCs w:val="21"/>
    </w:rPr>
  </w:style>
  <w:style w:type="paragraph" w:customStyle="1" w:styleId="p4">
    <w:name w:val="p中(英)作者名"/>
    <w:link w:val="pChar0"/>
    <w:autoRedefine/>
    <w:qFormat/>
    <w:locked/>
    <w:pPr>
      <w:jc w:val="center"/>
    </w:pPr>
    <w:rPr>
      <w:rFonts w:ascii="Times New Roman" w:eastAsia="仿宋" w:hAnsi="Times New Roman" w:cs="Times New Roman"/>
      <w:color w:val="000000"/>
      <w:sz w:val="28"/>
      <w:szCs w:val="28"/>
    </w:rPr>
  </w:style>
  <w:style w:type="character" w:customStyle="1" w:styleId="pChar0">
    <w:name w:val="p中(英)作者名 Char"/>
    <w:link w:val="p4"/>
    <w:autoRedefine/>
    <w:qFormat/>
    <w:rPr>
      <w:rFonts w:ascii="Times New Roman" w:eastAsia="仿宋" w:hAnsi="Times New Roman" w:cs="Times New Roman"/>
      <w:color w:val="000000"/>
      <w:kern w:val="0"/>
      <w:sz w:val="28"/>
      <w:szCs w:val="28"/>
    </w:rPr>
  </w:style>
  <w:style w:type="paragraph" w:customStyle="1" w:styleId="p5">
    <w:name w:val="p中(英)摘要关键词"/>
    <w:next w:val="a"/>
    <w:link w:val="pChar1"/>
    <w:autoRedefine/>
    <w:qFormat/>
    <w:locked/>
    <w:pPr>
      <w:jc w:val="both"/>
    </w:pPr>
    <w:rPr>
      <w:rFonts w:ascii="Times New Roman" w:eastAsia="宋体" w:hAnsi="Times New Roman" w:cs="华文仿宋"/>
      <w:bCs/>
      <w:color w:val="000000"/>
      <w:sz w:val="18"/>
      <w:szCs w:val="18"/>
    </w:rPr>
  </w:style>
  <w:style w:type="character" w:customStyle="1" w:styleId="pChar1">
    <w:name w:val="p中(英)摘要关键词 Char"/>
    <w:link w:val="p5"/>
    <w:autoRedefine/>
    <w:qFormat/>
    <w:rPr>
      <w:rFonts w:ascii="Times New Roman" w:eastAsia="宋体" w:hAnsi="Times New Roman" w:cs="华文仿宋"/>
      <w:bCs/>
      <w:color w:val="000000"/>
      <w:kern w:val="0"/>
      <w:sz w:val="18"/>
      <w:szCs w:val="18"/>
    </w:rPr>
  </w:style>
  <w:style w:type="paragraph" w:customStyle="1" w:styleId="p6">
    <w:name w:val="p英文表(图)题"/>
    <w:autoRedefine/>
    <w:qFormat/>
    <w:pPr>
      <w:jc w:val="center"/>
    </w:pPr>
    <w:rPr>
      <w:rFonts w:ascii="Times New Roman" w:eastAsia="Times New Roman" w:hAnsi="Times New Roman" w:cs="Times New Roman"/>
      <w:color w:val="000000"/>
      <w:sz w:val="21"/>
      <w:szCs w:val="21"/>
    </w:rPr>
  </w:style>
  <w:style w:type="paragraph" w:customStyle="1" w:styleId="p7">
    <w:name w:val="p致谢"/>
    <w:basedOn w:val="a"/>
    <w:autoRedefine/>
    <w:qFormat/>
    <w:rPr>
      <w:rFonts w:ascii="Times New Roman" w:eastAsia="楷体" w:hAnsi="Times New Roman"/>
    </w:rPr>
  </w:style>
  <w:style w:type="paragraph" w:customStyle="1" w:styleId="p8">
    <w:name w:val="p文章编号"/>
    <w:autoRedefine/>
    <w:qFormat/>
    <w:pPr>
      <w:ind w:firstLine="361"/>
      <w:jc w:val="both"/>
    </w:pPr>
    <w:rPr>
      <w:rFonts w:ascii="Times New Roman" w:eastAsia="黑体" w:hAnsi="Times New Roman" w:cs="Times New Roman"/>
      <w:b/>
      <w:color w:val="FF0000"/>
      <w:sz w:val="18"/>
      <w:szCs w:val="21"/>
    </w:rPr>
  </w:style>
  <w:style w:type="character" w:customStyle="1" w:styleId="ac">
    <w:name w:val="页眉 字符"/>
    <w:basedOn w:val="a0"/>
    <w:link w:val="ab"/>
    <w:autoRedefine/>
    <w:qFormat/>
    <w:rPr>
      <w:rFonts w:ascii="宋体" w:eastAsia="宋体" w:hAnsi="宋体" w:cs="Times New Roman"/>
      <w:color w:val="000000"/>
      <w:kern w:val="0"/>
      <w:szCs w:val="18"/>
    </w:rPr>
  </w:style>
  <w:style w:type="character" w:customStyle="1" w:styleId="aa">
    <w:name w:val="页脚 字符"/>
    <w:basedOn w:val="a0"/>
    <w:link w:val="a9"/>
    <w:autoRedefine/>
    <w:uiPriority w:val="99"/>
    <w:qFormat/>
    <w:rPr>
      <w:rFonts w:ascii="宋体" w:eastAsia="宋体" w:hAnsi="宋体" w:cs="Times New Roman"/>
      <w:color w:val="000000"/>
      <w:kern w:val="0"/>
      <w:szCs w:val="18"/>
    </w:rPr>
  </w:style>
  <w:style w:type="paragraph" w:customStyle="1" w:styleId="p1">
    <w:name w:val="p三级标题"/>
    <w:next w:val="a"/>
    <w:link w:val="pChar2"/>
    <w:autoRedefine/>
    <w:qFormat/>
    <w:pPr>
      <w:numPr>
        <w:ilvl w:val="2"/>
        <w:numId w:val="1"/>
      </w:numPr>
      <w:tabs>
        <w:tab w:val="left" w:pos="630"/>
      </w:tabs>
    </w:pPr>
    <w:rPr>
      <w:rFonts w:ascii="Times New Roman" w:eastAsia="楷体_GB2312" w:hAnsi="Times New Roman" w:cs="Times New Roman"/>
      <w:bCs/>
      <w:color w:val="000000"/>
      <w:sz w:val="21"/>
      <w:szCs w:val="21"/>
    </w:rPr>
  </w:style>
  <w:style w:type="character" w:customStyle="1" w:styleId="pChar2">
    <w:name w:val="p三级标题 Char"/>
    <w:link w:val="p1"/>
    <w:autoRedefine/>
    <w:qFormat/>
    <w:rPr>
      <w:rFonts w:ascii="Times New Roman" w:eastAsia="楷体_GB2312" w:hAnsi="Times New Roman" w:cs="Times New Roman"/>
      <w:bCs/>
      <w:color w:val="000000"/>
      <w:kern w:val="0"/>
      <w:szCs w:val="21"/>
    </w:rPr>
  </w:style>
  <w:style w:type="paragraph" w:customStyle="1" w:styleId="p0">
    <w:name w:val="p二级标题"/>
    <w:next w:val="a"/>
    <w:link w:val="pChar3"/>
    <w:autoRedefine/>
    <w:qFormat/>
    <w:locked/>
    <w:pPr>
      <w:numPr>
        <w:ilvl w:val="1"/>
        <w:numId w:val="1"/>
      </w:numPr>
    </w:pPr>
    <w:rPr>
      <w:rFonts w:ascii="黑体" w:eastAsia="黑体" w:hAnsi="黑体" w:cs="Times New Roman"/>
      <w:b/>
      <w:bCs/>
      <w:color w:val="000000"/>
      <w:sz w:val="21"/>
      <w:szCs w:val="21"/>
    </w:rPr>
  </w:style>
  <w:style w:type="character" w:customStyle="1" w:styleId="pChar3">
    <w:name w:val="p二级标题 Char"/>
    <w:link w:val="p0"/>
    <w:autoRedefine/>
    <w:qFormat/>
    <w:rPr>
      <w:rFonts w:ascii="黑体" w:eastAsia="黑体" w:hAnsi="黑体" w:cs="Times New Roman"/>
      <w:b/>
      <w:bCs/>
      <w:color w:val="000000"/>
      <w:kern w:val="0"/>
      <w:szCs w:val="21"/>
    </w:rPr>
  </w:style>
  <w:style w:type="paragraph" w:customStyle="1" w:styleId="p">
    <w:name w:val="p一级标题"/>
    <w:next w:val="a"/>
    <w:link w:val="pChar4"/>
    <w:autoRedefine/>
    <w:qFormat/>
    <w:locked/>
    <w:pPr>
      <w:numPr>
        <w:numId w:val="1"/>
      </w:numPr>
    </w:pPr>
    <w:rPr>
      <w:rFonts w:ascii="仿宋" w:eastAsia="仿宋" w:hAnsi="仿宋" w:cs="Times New Roman"/>
      <w:bCs/>
      <w:iCs/>
      <w:color w:val="000000"/>
      <w:sz w:val="28"/>
      <w:szCs w:val="28"/>
    </w:rPr>
  </w:style>
  <w:style w:type="character" w:customStyle="1" w:styleId="pChar4">
    <w:name w:val="p一级标题 Char"/>
    <w:link w:val="p"/>
    <w:autoRedefine/>
    <w:qFormat/>
    <w:rPr>
      <w:rFonts w:ascii="仿宋" w:eastAsia="仿宋" w:hAnsi="仿宋" w:cs="Times New Roman"/>
      <w:bCs/>
      <w:iCs/>
      <w:color w:val="000000"/>
      <w:kern w:val="0"/>
      <w:sz w:val="28"/>
      <w:szCs w:val="28"/>
    </w:rPr>
  </w:style>
  <w:style w:type="paragraph" w:customStyle="1" w:styleId="p2">
    <w:name w:val="p文献列表"/>
    <w:link w:val="pChar5"/>
    <w:autoRedefine/>
    <w:qFormat/>
    <w:pPr>
      <w:numPr>
        <w:numId w:val="2"/>
      </w:numPr>
      <w:tabs>
        <w:tab w:val="left" w:pos="420"/>
      </w:tabs>
    </w:pPr>
    <w:rPr>
      <w:rFonts w:ascii="Times New Roman" w:eastAsia="宋体" w:hAnsi="Times New Roman" w:cs="Times New Roman"/>
      <w:color w:val="000000"/>
      <w:sz w:val="18"/>
      <w:szCs w:val="24"/>
    </w:rPr>
  </w:style>
  <w:style w:type="character" w:customStyle="1" w:styleId="pChar5">
    <w:name w:val="p文献列表 Char"/>
    <w:link w:val="p2"/>
    <w:autoRedefine/>
    <w:qFormat/>
    <w:rPr>
      <w:rFonts w:ascii="Times New Roman" w:eastAsia="宋体" w:hAnsi="Times New Roman" w:cs="Times New Roman"/>
      <w:color w:val="000000"/>
      <w:kern w:val="0"/>
      <w:sz w:val="18"/>
      <w:szCs w:val="24"/>
    </w:rPr>
  </w:style>
  <w:style w:type="character" w:customStyle="1" w:styleId="ae">
    <w:name w:val="脚注文本 字符"/>
    <w:basedOn w:val="a0"/>
    <w:link w:val="ad"/>
    <w:autoRedefine/>
    <w:uiPriority w:val="99"/>
    <w:qFormat/>
    <w:rPr>
      <w:rFonts w:ascii="Times New Roman" w:eastAsia="宋体" w:hAnsi="Times New Roman" w:cs="Times New Roman"/>
      <w:color w:val="000000"/>
      <w:kern w:val="0"/>
      <w:sz w:val="18"/>
      <w:szCs w:val="18"/>
    </w:rPr>
  </w:style>
  <w:style w:type="paragraph" w:customStyle="1" w:styleId="p9">
    <w:name w:val="p中(英)题目"/>
    <w:autoRedefine/>
    <w:qFormat/>
    <w:rsid w:val="00566179"/>
    <w:rPr>
      <w:rFonts w:ascii="黑体" w:eastAsia="黑体" w:hAnsi="黑体" w:cs="Times New Roman"/>
      <w:b/>
      <w:color w:val="000000"/>
      <w:sz w:val="44"/>
      <w:szCs w:val="44"/>
    </w:rPr>
  </w:style>
  <w:style w:type="character" w:customStyle="1" w:styleId="pa">
    <w:name w:val="p摘要等字符格式"/>
    <w:autoRedefine/>
    <w:uiPriority w:val="1"/>
    <w:qFormat/>
    <w:rPr>
      <w:rFonts w:ascii="Times New Roman" w:eastAsia="黑体" w:hAnsi="Times New Roman"/>
      <w:b/>
      <w:sz w:val="21"/>
    </w:rPr>
  </w:style>
  <w:style w:type="paragraph" w:customStyle="1" w:styleId="pb">
    <w:name w:val="p中文表(图)题"/>
    <w:basedOn w:val="a"/>
    <w:qFormat/>
    <w:pPr>
      <w:ind w:firstLineChars="0" w:firstLine="0"/>
      <w:jc w:val="center"/>
    </w:pPr>
    <w:rPr>
      <w:rFonts w:ascii="Times New Roman" w:eastAsia="黑体" w:hAnsi="Times New Roman"/>
      <w:b/>
    </w:rPr>
  </w:style>
  <w:style w:type="character" w:customStyle="1" w:styleId="a8">
    <w:name w:val="批注框文本 字符"/>
    <w:basedOn w:val="a0"/>
    <w:link w:val="a7"/>
    <w:autoRedefine/>
    <w:uiPriority w:val="99"/>
    <w:semiHidden/>
    <w:qFormat/>
    <w:rPr>
      <w:rFonts w:ascii="宋体" w:eastAsia="宋体" w:hAnsi="宋体" w:cs="Times New Roman"/>
      <w:color w:val="000000"/>
      <w:kern w:val="0"/>
      <w:sz w:val="18"/>
      <w:szCs w:val="18"/>
    </w:rPr>
  </w:style>
  <w:style w:type="paragraph" w:styleId="af7">
    <w:name w:val="List Paragraph"/>
    <w:basedOn w:val="a"/>
    <w:uiPriority w:val="34"/>
    <w:qFormat/>
    <w:pPr>
      <w:ind w:firstLine="420"/>
    </w:pPr>
  </w:style>
  <w:style w:type="table" w:styleId="af8">
    <w:name w:val="Table Grid"/>
    <w:basedOn w:val="a1"/>
    <w:uiPriority w:val="99"/>
    <w:unhideWhenUsed/>
    <w:rsid w:val="00E745DE"/>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487</Words>
  <Characters>2776</Characters>
  <Application>Microsoft Office Word</Application>
  <DocSecurity>0</DocSecurity>
  <Lines>23</Lines>
  <Paragraphs>6</Paragraphs>
  <ScaleCrop>false</ScaleCrop>
  <Company>ITSK.com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zbc</dc:creator>
  <cp:lastModifiedBy>Administrator</cp:lastModifiedBy>
  <cp:revision>16</cp:revision>
  <dcterms:created xsi:type="dcterms:W3CDTF">2024-05-16T03:10:00Z</dcterms:created>
  <dcterms:modified xsi:type="dcterms:W3CDTF">2026-03-20T07:21:00Z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BEF9DF0DC33E473B81F1E03C5B8E0CBA</vt:lpwstr>
  </property>
</Properties>
</file>